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D4B7" w14:textId="77777777" w:rsidR="00D15D2F" w:rsidRPr="00C23528" w:rsidRDefault="00D15D2F" w:rsidP="00D15D2F">
      <w:pPr>
        <w:tabs>
          <w:tab w:val="left" w:pos="4032"/>
          <w:tab w:val="right" w:pos="9180"/>
        </w:tabs>
        <w:jc w:val="center"/>
        <w:rPr>
          <w:b/>
          <w:bCs/>
          <w:smallCaps/>
          <w:sz w:val="36"/>
          <w:szCs w:val="36"/>
        </w:rPr>
      </w:pPr>
      <w:r w:rsidRPr="00C23528">
        <w:rPr>
          <w:b/>
          <w:bCs/>
          <w:smallCaps/>
          <w:sz w:val="36"/>
          <w:szCs w:val="36"/>
        </w:rPr>
        <w:t>Gianna Englert</w:t>
      </w:r>
    </w:p>
    <w:p w14:paraId="20DA338B" w14:textId="77777777" w:rsidR="00D15D2F" w:rsidRPr="00C23528" w:rsidRDefault="00D15D2F" w:rsidP="00D15D2F">
      <w:pPr>
        <w:tabs>
          <w:tab w:val="left" w:pos="4032"/>
          <w:tab w:val="right" w:pos="9180"/>
        </w:tabs>
        <w:rPr>
          <w:sz w:val="22"/>
          <w:szCs w:val="22"/>
        </w:rPr>
      </w:pPr>
    </w:p>
    <w:p w14:paraId="63A7B27E" w14:textId="4274176A" w:rsidR="00D15D2F" w:rsidRPr="00C23528" w:rsidRDefault="00D15D2F" w:rsidP="008E5A37">
      <w:pPr>
        <w:tabs>
          <w:tab w:val="left" w:pos="4032"/>
          <w:tab w:val="right" w:pos="9180"/>
        </w:tabs>
        <w:jc w:val="center"/>
        <w:rPr>
          <w:sz w:val="22"/>
          <w:szCs w:val="22"/>
        </w:rPr>
      </w:pPr>
      <w:r w:rsidRPr="00C23528">
        <w:rPr>
          <w:sz w:val="22"/>
          <w:szCs w:val="22"/>
        </w:rPr>
        <w:t>Department of Political Science</w:t>
      </w:r>
      <w:r w:rsidR="008E5A37" w:rsidRPr="00C23528">
        <w:rPr>
          <w:sz w:val="22"/>
          <w:szCs w:val="22"/>
        </w:rPr>
        <w:t xml:space="preserve">, </w:t>
      </w:r>
      <w:r w:rsidRPr="00C23528">
        <w:rPr>
          <w:sz w:val="22"/>
          <w:szCs w:val="22"/>
        </w:rPr>
        <w:t>Southern Methodist University</w:t>
      </w:r>
    </w:p>
    <w:p w14:paraId="337781A3" w14:textId="403E5A42" w:rsidR="00D15D2F" w:rsidRPr="00C23528" w:rsidRDefault="00D15D2F" w:rsidP="00C40927">
      <w:pPr>
        <w:tabs>
          <w:tab w:val="left" w:pos="4032"/>
          <w:tab w:val="right" w:pos="9180"/>
        </w:tabs>
        <w:jc w:val="center"/>
        <w:rPr>
          <w:sz w:val="22"/>
          <w:szCs w:val="22"/>
        </w:rPr>
      </w:pPr>
      <w:r w:rsidRPr="00C23528">
        <w:rPr>
          <w:sz w:val="22"/>
          <w:szCs w:val="22"/>
        </w:rPr>
        <w:t xml:space="preserve">3300 University Blvd, </w:t>
      </w:r>
      <w:proofErr w:type="spellStart"/>
      <w:r w:rsidR="00987E12" w:rsidRPr="00C23528">
        <w:rPr>
          <w:sz w:val="22"/>
          <w:szCs w:val="22"/>
        </w:rPr>
        <w:t>Carr</w:t>
      </w:r>
      <w:proofErr w:type="spellEnd"/>
      <w:r w:rsidR="00A064EF" w:rsidRPr="00C23528">
        <w:rPr>
          <w:sz w:val="22"/>
          <w:szCs w:val="22"/>
        </w:rPr>
        <w:t xml:space="preserve"> C</w:t>
      </w:r>
      <w:r w:rsidR="00987E12" w:rsidRPr="00C23528">
        <w:rPr>
          <w:sz w:val="22"/>
          <w:szCs w:val="22"/>
        </w:rPr>
        <w:t xml:space="preserve">ollins </w:t>
      </w:r>
      <w:r w:rsidRPr="00C23528">
        <w:rPr>
          <w:sz w:val="22"/>
          <w:szCs w:val="22"/>
        </w:rPr>
        <w:t>210</w:t>
      </w:r>
    </w:p>
    <w:p w14:paraId="0AB51958" w14:textId="12256353" w:rsidR="00D15D2F" w:rsidRPr="00C23528" w:rsidRDefault="00D15D2F" w:rsidP="00C40927">
      <w:pPr>
        <w:tabs>
          <w:tab w:val="left" w:pos="4032"/>
        </w:tabs>
        <w:jc w:val="center"/>
        <w:rPr>
          <w:sz w:val="22"/>
          <w:szCs w:val="22"/>
        </w:rPr>
      </w:pPr>
      <w:r w:rsidRPr="00C23528">
        <w:rPr>
          <w:sz w:val="22"/>
          <w:szCs w:val="22"/>
        </w:rPr>
        <w:t>Dallas, TX 75205</w:t>
      </w:r>
    </w:p>
    <w:p w14:paraId="460389EA" w14:textId="322FF798" w:rsidR="00C40927" w:rsidRPr="00C23528" w:rsidRDefault="00965C29" w:rsidP="00C40927">
      <w:pPr>
        <w:tabs>
          <w:tab w:val="left" w:pos="4032"/>
        </w:tabs>
        <w:jc w:val="center"/>
        <w:rPr>
          <w:sz w:val="22"/>
          <w:szCs w:val="22"/>
        </w:rPr>
      </w:pPr>
      <w:hyperlink r:id="rId6" w:history="1">
        <w:r w:rsidR="00C40927" w:rsidRPr="00C23528">
          <w:rPr>
            <w:rStyle w:val="Hyperlink"/>
            <w:sz w:val="22"/>
            <w:szCs w:val="22"/>
          </w:rPr>
          <w:t>genglert@smu.edu</w:t>
        </w:r>
      </w:hyperlink>
      <w:r w:rsidR="00C40927" w:rsidRPr="00C23528">
        <w:rPr>
          <w:sz w:val="22"/>
          <w:szCs w:val="22"/>
        </w:rPr>
        <w:t xml:space="preserve"> | </w:t>
      </w:r>
      <w:hyperlink r:id="rId7" w:history="1">
        <w:r w:rsidR="00C40927" w:rsidRPr="00C23528">
          <w:rPr>
            <w:rStyle w:val="Hyperlink"/>
            <w:sz w:val="22"/>
            <w:szCs w:val="22"/>
          </w:rPr>
          <w:t>http://www.giannaenglert.com</w:t>
        </w:r>
      </w:hyperlink>
    </w:p>
    <w:p w14:paraId="753CF6E0" w14:textId="77777777" w:rsidR="00602266" w:rsidRPr="00C23528" w:rsidRDefault="00D15D2F" w:rsidP="00602266">
      <w:pPr>
        <w:tabs>
          <w:tab w:val="left" w:pos="4032"/>
        </w:tabs>
        <w:jc w:val="center"/>
        <w:rPr>
          <w:sz w:val="22"/>
          <w:szCs w:val="22"/>
        </w:rPr>
      </w:pPr>
      <w:r w:rsidRPr="00C23528">
        <w:rPr>
          <w:sz w:val="22"/>
          <w:szCs w:val="22"/>
        </w:rPr>
        <w:tab/>
      </w:r>
      <w:r w:rsidRPr="00C23528">
        <w:rPr>
          <w:sz w:val="22"/>
          <w:szCs w:val="22"/>
        </w:rPr>
        <w:tab/>
      </w:r>
    </w:p>
    <w:p w14:paraId="4B1B67CA" w14:textId="6D76AAF7" w:rsidR="0060731B" w:rsidRDefault="00D15D2F" w:rsidP="00602266">
      <w:pPr>
        <w:tabs>
          <w:tab w:val="left" w:pos="4032"/>
        </w:tabs>
        <w:rPr>
          <w:b/>
          <w:smallCaps/>
          <w:sz w:val="28"/>
          <w:szCs w:val="28"/>
        </w:rPr>
      </w:pPr>
      <w:r w:rsidRPr="007740DD">
        <w:rPr>
          <w:b/>
          <w:smallCaps/>
          <w:sz w:val="28"/>
          <w:szCs w:val="28"/>
        </w:rPr>
        <w:t>Appointments</w:t>
      </w:r>
    </w:p>
    <w:p w14:paraId="7C89BF56" w14:textId="4B7E3EF4" w:rsidR="004D7915" w:rsidRDefault="004D7915" w:rsidP="00602266">
      <w:pPr>
        <w:tabs>
          <w:tab w:val="left" w:pos="4032"/>
        </w:tabs>
        <w:rPr>
          <w:b/>
          <w:smallCaps/>
          <w:sz w:val="28"/>
          <w:szCs w:val="28"/>
        </w:rPr>
      </w:pPr>
    </w:p>
    <w:p w14:paraId="5BC6429A" w14:textId="31821FEF" w:rsidR="00226645" w:rsidRDefault="004D7915" w:rsidP="00F06841">
      <w:pPr>
        <w:tabs>
          <w:tab w:val="left" w:pos="4032"/>
        </w:tabs>
        <w:ind w:left="1440" w:hanging="1440"/>
        <w:rPr>
          <w:bCs/>
        </w:rPr>
      </w:pPr>
      <w:r w:rsidRPr="004D7915">
        <w:rPr>
          <w:bCs/>
        </w:rPr>
        <w:t>2024</w:t>
      </w:r>
      <w:r w:rsidR="00226645">
        <w:rPr>
          <w:bCs/>
        </w:rPr>
        <w:t xml:space="preserve"> –</w:t>
      </w:r>
      <w:r w:rsidR="007D5B9B">
        <w:rPr>
          <w:bCs/>
        </w:rPr>
        <w:tab/>
      </w:r>
      <w:r w:rsidR="00F06841">
        <w:rPr>
          <w:bCs/>
        </w:rPr>
        <w:t>Assistant</w:t>
      </w:r>
      <w:r w:rsidRPr="004D7915">
        <w:rPr>
          <w:bCs/>
        </w:rPr>
        <w:t xml:space="preserve"> Professor </w:t>
      </w:r>
      <w:r>
        <w:rPr>
          <w:bCs/>
        </w:rPr>
        <w:t xml:space="preserve">of Humanities </w:t>
      </w:r>
    </w:p>
    <w:p w14:paraId="4541E218" w14:textId="52087E07" w:rsidR="004D7915" w:rsidRPr="004D7915" w:rsidRDefault="00226645" w:rsidP="00F06841">
      <w:pPr>
        <w:tabs>
          <w:tab w:val="left" w:pos="4032"/>
        </w:tabs>
        <w:ind w:left="1440" w:hanging="1440"/>
        <w:rPr>
          <w:bCs/>
        </w:rPr>
      </w:pPr>
      <w:r>
        <w:rPr>
          <w:bCs/>
        </w:rPr>
        <w:tab/>
      </w:r>
      <w:r w:rsidR="004D7915" w:rsidRPr="004D7915">
        <w:rPr>
          <w:bCs/>
        </w:rPr>
        <w:t>(tenure review in progress</w:t>
      </w:r>
      <w:r w:rsidR="004D7915">
        <w:rPr>
          <w:bCs/>
        </w:rPr>
        <w:t xml:space="preserve"> as of </w:t>
      </w:r>
      <w:r w:rsidR="007B54B5">
        <w:rPr>
          <w:bCs/>
        </w:rPr>
        <w:t>12/23</w:t>
      </w:r>
      <w:r w:rsidR="00F06841">
        <w:rPr>
          <w:bCs/>
        </w:rPr>
        <w:t>, start date 8/2024</w:t>
      </w:r>
      <w:r w:rsidR="004D7915">
        <w:rPr>
          <w:bCs/>
        </w:rPr>
        <w:t>)</w:t>
      </w:r>
    </w:p>
    <w:p w14:paraId="4A57593C" w14:textId="568BD503" w:rsidR="004D7915" w:rsidRPr="004D7915" w:rsidRDefault="004D7915" w:rsidP="004D7915">
      <w:pPr>
        <w:tabs>
          <w:tab w:val="left" w:pos="4032"/>
        </w:tabs>
        <w:ind w:left="1440" w:hanging="1440"/>
        <w:rPr>
          <w:bCs/>
        </w:rPr>
      </w:pPr>
      <w:r w:rsidRPr="004D7915">
        <w:rPr>
          <w:bCs/>
        </w:rPr>
        <w:tab/>
        <w:t>The Hamilton Center for Classical and Civic Education</w:t>
      </w:r>
    </w:p>
    <w:p w14:paraId="4D77B3EC" w14:textId="7121ABB5" w:rsidR="004D7915" w:rsidRPr="004D7915" w:rsidRDefault="004D7915" w:rsidP="004D7915">
      <w:pPr>
        <w:tabs>
          <w:tab w:val="left" w:pos="4032"/>
        </w:tabs>
        <w:ind w:left="1440" w:hanging="1440"/>
        <w:rPr>
          <w:bCs/>
        </w:rPr>
      </w:pPr>
      <w:r w:rsidRPr="004D7915">
        <w:rPr>
          <w:bCs/>
        </w:rPr>
        <w:tab/>
        <w:t>University of Florida</w:t>
      </w:r>
    </w:p>
    <w:p w14:paraId="64A0125C" w14:textId="01C98941" w:rsidR="00D15D2F" w:rsidRDefault="00D15D2F" w:rsidP="004D7915">
      <w:pPr>
        <w:tabs>
          <w:tab w:val="left" w:pos="4032"/>
        </w:tabs>
        <w:ind w:left="1440" w:hanging="1440"/>
      </w:pPr>
      <w:r w:rsidRPr="00035639">
        <w:rPr>
          <w:smallCaps/>
        </w:rPr>
        <w:t xml:space="preserve">2018 </w:t>
      </w:r>
      <w:r w:rsidR="004D7915">
        <w:rPr>
          <w:smallCaps/>
        </w:rPr>
        <w:t>–</w:t>
      </w:r>
      <w:r w:rsidRPr="00035639">
        <w:rPr>
          <w:smallCaps/>
        </w:rPr>
        <w:t xml:space="preserve"> </w:t>
      </w:r>
      <w:r w:rsidR="00D70DC1">
        <w:rPr>
          <w:smallCaps/>
        </w:rPr>
        <w:t xml:space="preserve">24 </w:t>
      </w:r>
      <w:r w:rsidR="00D70DC1">
        <w:rPr>
          <w:smallCaps/>
        </w:rPr>
        <w:tab/>
      </w:r>
      <w:r w:rsidRPr="00035639">
        <w:t>Assistant Professor,</w:t>
      </w:r>
      <w:r>
        <w:t xml:space="preserve"> Department of Political Science </w:t>
      </w:r>
    </w:p>
    <w:p w14:paraId="6BED3E58" w14:textId="06C35A32" w:rsidR="00D15D2F" w:rsidRPr="00DC246C" w:rsidRDefault="00D15D2F" w:rsidP="00D15D2F">
      <w:pPr>
        <w:tabs>
          <w:tab w:val="left" w:pos="4032"/>
        </w:tabs>
        <w:ind w:left="1440" w:hanging="1440"/>
      </w:pPr>
      <w:r w:rsidRPr="00F962F6">
        <w:tab/>
      </w:r>
      <w:r w:rsidRPr="00DC246C">
        <w:t>Associate of The John G. Tower Center</w:t>
      </w:r>
      <w:r w:rsidR="002C3FE5">
        <w:t xml:space="preserve"> for Public Policy &amp; International Affairs</w:t>
      </w:r>
    </w:p>
    <w:p w14:paraId="782ADCB2" w14:textId="0E0E60BE" w:rsidR="00D15D2F" w:rsidRDefault="00D15D2F" w:rsidP="005C67A9">
      <w:pPr>
        <w:tabs>
          <w:tab w:val="left" w:pos="4032"/>
        </w:tabs>
        <w:ind w:left="1440" w:hanging="1440"/>
      </w:pPr>
      <w:r>
        <w:tab/>
      </w:r>
      <w:r w:rsidRPr="00F962F6">
        <w:t>Southern Methodist University</w:t>
      </w:r>
    </w:p>
    <w:p w14:paraId="213D4143" w14:textId="199AA159" w:rsidR="00842C54" w:rsidRDefault="005B0C1B" w:rsidP="005B0C1B">
      <w:pPr>
        <w:ind w:left="1440" w:hanging="1440"/>
        <w:outlineLvl w:val="0"/>
      </w:pPr>
      <w:r w:rsidRPr="0060731B">
        <w:t>2022</w:t>
      </w:r>
      <w:r w:rsidR="00226645">
        <w:t xml:space="preserve"> </w:t>
      </w:r>
      <w:r w:rsidR="00226645">
        <w:softHyphen/>
        <w:t xml:space="preserve">– </w:t>
      </w:r>
      <w:r w:rsidRPr="0060731B">
        <w:t>23</w:t>
      </w:r>
      <w:r>
        <w:tab/>
        <w:t>Visiting Assistant Professor of Political Economy (research)</w:t>
      </w:r>
    </w:p>
    <w:p w14:paraId="09042679" w14:textId="5C2F64DC" w:rsidR="005B0C1B" w:rsidRPr="0060731B" w:rsidRDefault="005B0C1B" w:rsidP="00842C54">
      <w:pPr>
        <w:ind w:left="1440"/>
        <w:outlineLvl w:val="0"/>
        <w:rPr>
          <w:sz w:val="28"/>
          <w:szCs w:val="28"/>
        </w:rPr>
      </w:pPr>
      <w:r>
        <w:t>Center for Philosophy, Politics, and Economics, Brown University</w:t>
      </w:r>
      <w:r w:rsidRPr="0060731B">
        <w:rPr>
          <w:sz w:val="28"/>
          <w:szCs w:val="28"/>
        </w:rPr>
        <w:tab/>
      </w:r>
    </w:p>
    <w:p w14:paraId="126A59B2" w14:textId="5D9F4658" w:rsidR="00824325" w:rsidRPr="00467BE2" w:rsidRDefault="00D15D2F" w:rsidP="00467BE2">
      <w:pPr>
        <w:tabs>
          <w:tab w:val="left" w:pos="4032"/>
        </w:tabs>
        <w:ind w:left="1440" w:hanging="1440"/>
      </w:pPr>
      <w:r>
        <w:t>2016</w:t>
      </w:r>
      <w:r w:rsidR="00226645">
        <w:t xml:space="preserve"> – </w:t>
      </w:r>
      <w:r>
        <w:t>18</w:t>
      </w:r>
      <w:r w:rsidR="005B0C1B">
        <w:tab/>
      </w:r>
      <w:r w:rsidRPr="00035639">
        <w:t>Postdoctoral Research Associate, The</w:t>
      </w:r>
      <w:r>
        <w:t xml:space="preserve"> Political Theory Project</w:t>
      </w:r>
      <w:r w:rsidR="00467BE2">
        <w:t xml:space="preserve">, </w:t>
      </w:r>
      <w:r>
        <w:t xml:space="preserve">Brown University </w:t>
      </w:r>
    </w:p>
    <w:p w14:paraId="5845630E" w14:textId="77777777" w:rsidR="00D326D6" w:rsidRDefault="00D326D6" w:rsidP="00824325">
      <w:pPr>
        <w:tabs>
          <w:tab w:val="left" w:pos="4032"/>
        </w:tabs>
        <w:rPr>
          <w:b/>
          <w:smallCaps/>
          <w:sz w:val="28"/>
          <w:szCs w:val="28"/>
        </w:rPr>
      </w:pPr>
    </w:p>
    <w:p w14:paraId="0EEDA5D2" w14:textId="77777777" w:rsidR="00D326D6" w:rsidRDefault="00D326D6" w:rsidP="00824325">
      <w:pPr>
        <w:tabs>
          <w:tab w:val="left" w:pos="4032"/>
        </w:tabs>
        <w:rPr>
          <w:b/>
          <w:smallCaps/>
          <w:sz w:val="28"/>
          <w:szCs w:val="28"/>
        </w:rPr>
      </w:pPr>
    </w:p>
    <w:p w14:paraId="5ADB89AC" w14:textId="78F5F60F" w:rsidR="00D15D2F" w:rsidRPr="00175818" w:rsidRDefault="00D15D2F" w:rsidP="00824325">
      <w:pPr>
        <w:tabs>
          <w:tab w:val="left" w:pos="4032"/>
        </w:tabs>
        <w:rPr>
          <w:b/>
          <w:smallCaps/>
          <w:sz w:val="28"/>
          <w:szCs w:val="28"/>
        </w:rPr>
      </w:pPr>
      <w:r w:rsidRPr="00175818">
        <w:rPr>
          <w:b/>
          <w:smallCaps/>
          <w:sz w:val="28"/>
          <w:szCs w:val="28"/>
        </w:rPr>
        <w:t>Education</w:t>
      </w:r>
    </w:p>
    <w:p w14:paraId="148C90E2" w14:textId="77777777" w:rsidR="00336744" w:rsidRDefault="00336744" w:rsidP="00D15D2F">
      <w:pPr>
        <w:rPr>
          <w:b/>
          <w:smallCaps/>
          <w:sz w:val="28"/>
          <w:szCs w:val="28"/>
        </w:rPr>
      </w:pPr>
    </w:p>
    <w:p w14:paraId="5864704B" w14:textId="0DFBEBAA" w:rsidR="00D15D2F" w:rsidRPr="00750E39" w:rsidRDefault="00D15D2F" w:rsidP="00D15D2F">
      <w:pPr>
        <w:rPr>
          <w:smallCaps/>
          <w:sz w:val="28"/>
          <w:szCs w:val="28"/>
        </w:rPr>
      </w:pPr>
      <w:r w:rsidRPr="00750E39">
        <w:t>2016</w:t>
      </w:r>
      <w:r w:rsidRPr="00750E39">
        <w:tab/>
      </w:r>
      <w:r w:rsidRPr="00690A78">
        <w:tab/>
      </w:r>
      <w:r w:rsidRPr="00B34F07">
        <w:t>Ph.D., Governmen</w:t>
      </w:r>
      <w:r w:rsidR="00597577" w:rsidRPr="00B34F07">
        <w:t>t</w:t>
      </w:r>
      <w:r w:rsidRPr="00B34F07">
        <w:t>, Georgetown University</w:t>
      </w:r>
    </w:p>
    <w:p w14:paraId="2034D2DA" w14:textId="75810221" w:rsidR="00D15D2F" w:rsidRDefault="009D2B1E" w:rsidP="00D15D2F">
      <w:pPr>
        <w:ind w:left="1440"/>
        <w:rPr>
          <w:iCs/>
        </w:rPr>
      </w:pPr>
      <w:r>
        <w:t xml:space="preserve">Dissertation defended with </w:t>
      </w:r>
      <w:r w:rsidR="00D15D2F" w:rsidRPr="00BF707D">
        <w:rPr>
          <w:iCs/>
        </w:rPr>
        <w:t>Distinction</w:t>
      </w:r>
    </w:p>
    <w:p w14:paraId="682A2859" w14:textId="75C82A86" w:rsidR="00B57CB7" w:rsidRDefault="00B57CB7" w:rsidP="00D15D2F">
      <w:pPr>
        <w:ind w:left="1440"/>
        <w:rPr>
          <w:i/>
        </w:rPr>
      </w:pPr>
      <w:r>
        <w:rPr>
          <w:iCs/>
        </w:rPr>
        <w:t>Committee: Richard Boyd (chair), R. Bruce Douglass, Shannon Stimson, Cheryl Welch (Harvard)</w:t>
      </w:r>
    </w:p>
    <w:p w14:paraId="2A7E9B27" w14:textId="37DDE3C7" w:rsidR="00BF707D" w:rsidRPr="00BF707D" w:rsidRDefault="00BF707D" w:rsidP="00BF707D">
      <w:pPr>
        <w:rPr>
          <w:iCs/>
        </w:rPr>
      </w:pPr>
      <w:r w:rsidRPr="00BF707D">
        <w:rPr>
          <w:iCs/>
        </w:rPr>
        <w:t xml:space="preserve">2013 </w:t>
      </w:r>
      <w:r w:rsidRPr="00BF707D">
        <w:rPr>
          <w:iCs/>
        </w:rPr>
        <w:tab/>
      </w:r>
      <w:r w:rsidRPr="00BF707D">
        <w:rPr>
          <w:iCs/>
        </w:rPr>
        <w:tab/>
      </w:r>
      <w:r w:rsidRPr="00B34F07">
        <w:rPr>
          <w:bCs/>
          <w:iCs/>
        </w:rPr>
        <w:t>M.A., Government, Georgetown University</w:t>
      </w:r>
    </w:p>
    <w:p w14:paraId="2ED90BFC" w14:textId="1A72AFE2" w:rsidR="00D15D2F" w:rsidRPr="00750E39" w:rsidRDefault="00D15D2F" w:rsidP="00D15D2F">
      <w:r w:rsidRPr="00750E39">
        <w:t>2010</w:t>
      </w:r>
      <w:r w:rsidRPr="00750E39">
        <w:tab/>
      </w:r>
      <w:r w:rsidRPr="00750E39">
        <w:tab/>
      </w:r>
      <w:r w:rsidRPr="00035639">
        <w:t>M.A.,</w:t>
      </w:r>
      <w:r w:rsidRPr="00750E39">
        <w:t xml:space="preserve"> Liberal Arts, St. John’s Co</w:t>
      </w:r>
      <w:r>
        <w:t xml:space="preserve">llege </w:t>
      </w:r>
      <w:r w:rsidRPr="00750E39">
        <w:t>Annapolis</w:t>
      </w:r>
    </w:p>
    <w:p w14:paraId="57AD7EDD" w14:textId="44165890" w:rsidR="00D15D2F" w:rsidRDefault="00D15D2F" w:rsidP="00D15D2F">
      <w:r w:rsidRPr="00750E39">
        <w:t>2008</w:t>
      </w:r>
      <w:r>
        <w:rPr>
          <w:b/>
        </w:rPr>
        <w:tab/>
      </w:r>
      <w:r>
        <w:rPr>
          <w:b/>
        </w:rPr>
        <w:tab/>
      </w:r>
      <w:r w:rsidRPr="00035639">
        <w:t>B.A.,</w:t>
      </w:r>
      <w:r>
        <w:t xml:space="preserve"> Political Science, </w:t>
      </w:r>
      <w:r>
        <w:rPr>
          <w:i/>
        </w:rPr>
        <w:t>summa</w:t>
      </w:r>
      <w:r w:rsidRPr="00BA7367">
        <w:rPr>
          <w:i/>
        </w:rPr>
        <w:t xml:space="preserve"> cum laude</w:t>
      </w:r>
      <w:r>
        <w:t>, Saint Vincent College</w:t>
      </w:r>
    </w:p>
    <w:p w14:paraId="525DB614" w14:textId="77777777" w:rsidR="00D326D6" w:rsidRDefault="00F61610" w:rsidP="00D15D2F">
      <w:pPr>
        <w:outlineLvl w:val="0"/>
        <w:rPr>
          <w:b/>
          <w:smallCaps/>
          <w:sz w:val="28"/>
        </w:rPr>
      </w:pPr>
      <w:r>
        <w:br/>
      </w:r>
    </w:p>
    <w:p w14:paraId="688EEDA3" w14:textId="4DFF333E" w:rsidR="009F7BDF" w:rsidRDefault="00D15D2F" w:rsidP="00D15D2F">
      <w:pPr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Publications</w:t>
      </w:r>
    </w:p>
    <w:p w14:paraId="62C8E5B4" w14:textId="50212233" w:rsidR="009F7BDF" w:rsidRDefault="009F7BDF" w:rsidP="00D15D2F">
      <w:pPr>
        <w:outlineLvl w:val="0"/>
        <w:rPr>
          <w:b/>
          <w:smallCaps/>
          <w:sz w:val="28"/>
        </w:rPr>
      </w:pPr>
    </w:p>
    <w:p w14:paraId="57772456" w14:textId="36DA674B" w:rsidR="009F7BDF" w:rsidRDefault="009F7BDF" w:rsidP="00D15D2F">
      <w:pPr>
        <w:outlineLvl w:val="0"/>
        <w:rPr>
          <w:b/>
          <w:szCs w:val="22"/>
          <w:u w:val="single"/>
        </w:rPr>
      </w:pPr>
      <w:r w:rsidRPr="009F7BDF">
        <w:rPr>
          <w:b/>
          <w:szCs w:val="22"/>
          <w:u w:val="single"/>
        </w:rPr>
        <w:t>Book</w:t>
      </w:r>
    </w:p>
    <w:p w14:paraId="7FD529E7" w14:textId="77777777" w:rsidR="009F7BDF" w:rsidRPr="009F7BDF" w:rsidRDefault="009F7BDF" w:rsidP="00D15D2F">
      <w:pPr>
        <w:outlineLvl w:val="0"/>
        <w:rPr>
          <w:b/>
          <w:szCs w:val="22"/>
          <w:u w:val="single"/>
        </w:rPr>
      </w:pPr>
    </w:p>
    <w:p w14:paraId="2229E961" w14:textId="5FE40BBB" w:rsidR="009F7BDF" w:rsidRPr="009F7BDF" w:rsidRDefault="009F7BDF" w:rsidP="00787C5E">
      <w:pPr>
        <w:ind w:left="720" w:hanging="720"/>
        <w:outlineLvl w:val="0"/>
        <w:rPr>
          <w:bCs/>
          <w:szCs w:val="22"/>
        </w:rPr>
      </w:pPr>
      <w:r w:rsidRPr="009F7BDF">
        <w:rPr>
          <w:bCs/>
          <w:i/>
          <w:iCs/>
          <w:szCs w:val="22"/>
        </w:rPr>
        <w:t xml:space="preserve">Democracy </w:t>
      </w:r>
      <w:r w:rsidR="00123007">
        <w:rPr>
          <w:bCs/>
          <w:i/>
          <w:iCs/>
          <w:szCs w:val="22"/>
        </w:rPr>
        <w:t>Tamed</w:t>
      </w:r>
      <w:r w:rsidRPr="009F7BDF">
        <w:rPr>
          <w:bCs/>
          <w:i/>
          <w:iCs/>
          <w:szCs w:val="22"/>
        </w:rPr>
        <w:t xml:space="preserve">: French Liberalism and </w:t>
      </w:r>
      <w:r>
        <w:rPr>
          <w:bCs/>
          <w:i/>
          <w:iCs/>
          <w:szCs w:val="22"/>
        </w:rPr>
        <w:t>The</w:t>
      </w:r>
      <w:r w:rsidRPr="009F7BDF">
        <w:rPr>
          <w:bCs/>
          <w:i/>
          <w:iCs/>
          <w:szCs w:val="22"/>
        </w:rPr>
        <w:t xml:space="preserve"> Politics of Suffrage</w:t>
      </w:r>
      <w:r w:rsidR="00423DB8">
        <w:rPr>
          <w:bCs/>
          <w:i/>
          <w:iCs/>
          <w:szCs w:val="22"/>
        </w:rPr>
        <w:t xml:space="preserve">. </w:t>
      </w:r>
      <w:r>
        <w:rPr>
          <w:bCs/>
          <w:szCs w:val="22"/>
        </w:rPr>
        <w:t>Oxford University Press</w:t>
      </w:r>
      <w:r w:rsidR="0071245C">
        <w:rPr>
          <w:bCs/>
          <w:szCs w:val="22"/>
        </w:rPr>
        <w:t>,</w:t>
      </w:r>
      <w:r w:rsidR="00D146AA">
        <w:rPr>
          <w:bCs/>
          <w:szCs w:val="22"/>
        </w:rPr>
        <w:t xml:space="preserve"> </w:t>
      </w:r>
      <w:r w:rsidR="0071245C">
        <w:rPr>
          <w:bCs/>
          <w:szCs w:val="22"/>
        </w:rPr>
        <w:t>2024.</w:t>
      </w:r>
    </w:p>
    <w:p w14:paraId="42F36D2B" w14:textId="77777777" w:rsidR="00243C32" w:rsidRDefault="00243C32" w:rsidP="00D15D2F">
      <w:pPr>
        <w:outlineLvl w:val="0"/>
        <w:rPr>
          <w:b/>
          <w:smallCaps/>
          <w:sz w:val="28"/>
        </w:rPr>
      </w:pPr>
    </w:p>
    <w:p w14:paraId="08D57786" w14:textId="0A8F9FD5" w:rsidR="00D15D2F" w:rsidRDefault="00D872C3" w:rsidP="00D15D2F">
      <w:pPr>
        <w:outlineLvl w:val="0"/>
        <w:rPr>
          <w:b/>
          <w:u w:val="single"/>
        </w:rPr>
      </w:pPr>
      <w:r>
        <w:rPr>
          <w:b/>
          <w:u w:val="single"/>
        </w:rPr>
        <w:t>Peer-Reviewed</w:t>
      </w:r>
      <w:r w:rsidR="007C7B71">
        <w:rPr>
          <w:b/>
          <w:u w:val="single"/>
        </w:rPr>
        <w:t xml:space="preserve"> </w:t>
      </w:r>
      <w:r w:rsidR="002C3FE5">
        <w:rPr>
          <w:b/>
          <w:u w:val="single"/>
        </w:rPr>
        <w:t xml:space="preserve">Journal </w:t>
      </w:r>
      <w:r w:rsidR="007C7B71">
        <w:rPr>
          <w:b/>
          <w:u w:val="single"/>
        </w:rPr>
        <w:t>Articles</w:t>
      </w:r>
    </w:p>
    <w:p w14:paraId="3E17C360" w14:textId="30AF137B" w:rsidR="007F1A9B" w:rsidRDefault="007F1A9B" w:rsidP="00D15D2F">
      <w:pPr>
        <w:outlineLvl w:val="0"/>
        <w:rPr>
          <w:b/>
          <w:u w:val="single"/>
        </w:rPr>
      </w:pPr>
    </w:p>
    <w:p w14:paraId="0424AE39" w14:textId="233B308C" w:rsidR="006F2492" w:rsidRDefault="007F1A9B" w:rsidP="006F2492">
      <w:pPr>
        <w:ind w:left="720" w:hanging="720"/>
        <w:outlineLvl w:val="0"/>
        <w:rPr>
          <w:bCs/>
        </w:rPr>
      </w:pPr>
      <w:r>
        <w:rPr>
          <w:bCs/>
        </w:rPr>
        <w:t>“Georges Sorel’s Tocqueville</w:t>
      </w:r>
      <w:r w:rsidR="00D872C3">
        <w:rPr>
          <w:bCs/>
        </w:rPr>
        <w:t>” (with Richard Boyd),</w:t>
      </w:r>
      <w:r>
        <w:rPr>
          <w:bCs/>
        </w:rPr>
        <w:t xml:space="preserve"> </w:t>
      </w:r>
      <w:r w:rsidRPr="007F1A9B">
        <w:rPr>
          <w:bCs/>
          <w:i/>
          <w:iCs/>
        </w:rPr>
        <w:t>History of Political Thought</w:t>
      </w:r>
      <w:r>
        <w:rPr>
          <w:bCs/>
        </w:rPr>
        <w:t xml:space="preserve">, </w:t>
      </w:r>
      <w:r w:rsidR="00865FEE">
        <w:rPr>
          <w:bCs/>
        </w:rPr>
        <w:t>Forthcoming</w:t>
      </w:r>
      <w:r w:rsidR="00966244">
        <w:rPr>
          <w:bCs/>
        </w:rPr>
        <w:t>.</w:t>
      </w:r>
      <w:r w:rsidR="00B53438">
        <w:rPr>
          <w:bCs/>
        </w:rPr>
        <w:t xml:space="preserve"> Accepted </w:t>
      </w:r>
      <w:r w:rsidR="00257DBE">
        <w:rPr>
          <w:bCs/>
        </w:rPr>
        <w:t xml:space="preserve">January </w:t>
      </w:r>
      <w:r w:rsidR="00B53438">
        <w:rPr>
          <w:bCs/>
        </w:rPr>
        <w:t xml:space="preserve">2023. </w:t>
      </w:r>
    </w:p>
    <w:p w14:paraId="65C8B613" w14:textId="5FFDD2C3" w:rsidR="00B56D5D" w:rsidRDefault="00B56D5D" w:rsidP="006F2492">
      <w:pPr>
        <w:ind w:left="720" w:hanging="720"/>
        <w:outlineLvl w:val="0"/>
        <w:rPr>
          <w:bCs/>
        </w:rPr>
      </w:pPr>
    </w:p>
    <w:p w14:paraId="278B7735" w14:textId="0BAA0B24" w:rsidR="00B56D5D" w:rsidRDefault="00B56D5D" w:rsidP="00B56D5D">
      <w:pPr>
        <w:ind w:left="720" w:hanging="720"/>
      </w:pPr>
      <w:r>
        <w:t xml:space="preserve">“Democracy in America, America in France: </w:t>
      </w:r>
      <w:proofErr w:type="spellStart"/>
      <w:r>
        <w:t>Duvergier</w:t>
      </w:r>
      <w:proofErr w:type="spellEnd"/>
      <w:r>
        <w:t xml:space="preserve"> de </w:t>
      </w:r>
      <w:proofErr w:type="spellStart"/>
      <w:r>
        <w:t>Hauranne</w:t>
      </w:r>
      <w:proofErr w:type="spellEnd"/>
      <w:r>
        <w:t xml:space="preserve"> on Liberty and Unity,” </w:t>
      </w:r>
      <w:r>
        <w:rPr>
          <w:i/>
          <w:iCs/>
        </w:rPr>
        <w:t>The Political Science Reviewer,</w:t>
      </w:r>
      <w:r>
        <w:t xml:space="preserve"> </w:t>
      </w:r>
      <w:r w:rsidR="00405EC1">
        <w:t>47.2 (</w:t>
      </w:r>
      <w:r w:rsidR="00D43184">
        <w:t>2024</w:t>
      </w:r>
      <w:r w:rsidR="00405EC1">
        <w:t>)</w:t>
      </w:r>
      <w:r w:rsidR="00654359">
        <w:t>: 233–256.</w:t>
      </w:r>
    </w:p>
    <w:p w14:paraId="21E7C658" w14:textId="77777777" w:rsidR="00D77351" w:rsidRPr="00B56D5D" w:rsidRDefault="00D77351" w:rsidP="00B56D5D">
      <w:pPr>
        <w:ind w:left="720" w:hanging="720"/>
      </w:pPr>
    </w:p>
    <w:p w14:paraId="5CB24B0B" w14:textId="53B0E5C0" w:rsidR="00A927B1" w:rsidRPr="009C7A50" w:rsidRDefault="002E1A28" w:rsidP="00D77351">
      <w:pPr>
        <w:outlineLvl w:val="0"/>
        <w:rPr>
          <w:bCs/>
        </w:rPr>
      </w:pPr>
      <w:r w:rsidRPr="00C530D0">
        <w:rPr>
          <w:bCs/>
        </w:rPr>
        <w:t xml:space="preserve">“Tocqueville’s Politics of Grandeur,” </w:t>
      </w:r>
      <w:r>
        <w:rPr>
          <w:bCs/>
          <w:i/>
          <w:iCs/>
        </w:rPr>
        <w:t xml:space="preserve">Political Theory, </w:t>
      </w:r>
      <w:r>
        <w:rPr>
          <w:bCs/>
        </w:rPr>
        <w:t>50.3 (2022): 477</w:t>
      </w:r>
      <w:r w:rsidR="00654359">
        <w:rPr>
          <w:bCs/>
        </w:rPr>
        <w:t>–</w:t>
      </w:r>
      <w:r>
        <w:rPr>
          <w:bCs/>
        </w:rPr>
        <w:t>503.</w:t>
      </w:r>
    </w:p>
    <w:p w14:paraId="4507F8E7" w14:textId="77777777" w:rsidR="00775ACA" w:rsidRDefault="00775ACA" w:rsidP="00775ACA">
      <w:pPr>
        <w:rPr>
          <w:bCs/>
        </w:rPr>
      </w:pPr>
    </w:p>
    <w:p w14:paraId="49D56F82" w14:textId="64D7C75C" w:rsidR="00EF07EA" w:rsidRDefault="00EF07EA" w:rsidP="00775ACA">
      <w:r>
        <w:t>“‘Not More Democratic but More Moral’: Tocqueville on the Suffrage in America and France,”</w:t>
      </w:r>
    </w:p>
    <w:p w14:paraId="1C23A1ED" w14:textId="1118F73D" w:rsidR="00EF07EA" w:rsidRDefault="00EF07EA" w:rsidP="00EF07EA">
      <w:pPr>
        <w:ind w:left="720"/>
        <w:rPr>
          <w:iCs/>
        </w:rPr>
      </w:pPr>
      <w:r>
        <w:rPr>
          <w:i/>
        </w:rPr>
        <w:t xml:space="preserve">The Tocqueville Review/La revue Tocqueville, </w:t>
      </w:r>
      <w:r>
        <w:rPr>
          <w:iCs/>
        </w:rPr>
        <w:t>42.2 (2021): 105</w:t>
      </w:r>
      <w:r w:rsidR="00654359">
        <w:rPr>
          <w:iCs/>
        </w:rPr>
        <w:t>–</w:t>
      </w:r>
      <w:r>
        <w:rPr>
          <w:iCs/>
        </w:rPr>
        <w:t>20.</w:t>
      </w:r>
    </w:p>
    <w:p w14:paraId="1A19633C" w14:textId="5B00A427" w:rsidR="00EB1A96" w:rsidRDefault="00EB1A96" w:rsidP="00EF07EA">
      <w:pPr>
        <w:ind w:left="720"/>
        <w:rPr>
          <w:iCs/>
        </w:rPr>
      </w:pPr>
    </w:p>
    <w:p w14:paraId="24D06AD4" w14:textId="553AFA24" w:rsidR="00D15D2F" w:rsidRPr="003A650B" w:rsidRDefault="00D15D2F" w:rsidP="00FA4611">
      <w:pPr>
        <w:ind w:left="720" w:hanging="720"/>
        <w:outlineLvl w:val="0"/>
      </w:pPr>
      <w:r>
        <w:t xml:space="preserve">“Usurpation and ‘The Social’ in Benjamin Constant’s </w:t>
      </w:r>
      <w:proofErr w:type="spellStart"/>
      <w:r w:rsidRPr="003A650B">
        <w:rPr>
          <w:i/>
        </w:rPr>
        <w:t>Commentaire</w:t>
      </w:r>
      <w:proofErr w:type="spellEnd"/>
      <w:r>
        <w:t xml:space="preserve">,” </w:t>
      </w:r>
      <w:r w:rsidRPr="003A650B">
        <w:rPr>
          <w:i/>
        </w:rPr>
        <w:t>Modern Intellectual History</w:t>
      </w:r>
      <w:r w:rsidR="00AA1549">
        <w:rPr>
          <w:i/>
        </w:rPr>
        <w:t>,</w:t>
      </w:r>
      <w:r>
        <w:t xml:space="preserve"> 17.1</w:t>
      </w:r>
      <w:r w:rsidR="00865FEE">
        <w:t xml:space="preserve"> (2020)</w:t>
      </w:r>
      <w:r>
        <w:t>: 55</w:t>
      </w:r>
      <w:r w:rsidR="00654359">
        <w:t>–</w:t>
      </w:r>
      <w:r>
        <w:t>84</w:t>
      </w:r>
      <w:r w:rsidR="00865FEE">
        <w:t>.</w:t>
      </w:r>
    </w:p>
    <w:p w14:paraId="6DD33A93" w14:textId="77777777" w:rsidR="00524972" w:rsidRDefault="00524972" w:rsidP="00D15D2F">
      <w:pPr>
        <w:rPr>
          <w:smallCaps/>
        </w:rPr>
      </w:pPr>
    </w:p>
    <w:p w14:paraId="6B335330" w14:textId="262927E7" w:rsidR="00D15D2F" w:rsidRPr="007F1A9B" w:rsidRDefault="00D15D2F" w:rsidP="00E57088">
      <w:pPr>
        <w:ind w:left="720" w:hanging="720"/>
      </w:pPr>
      <w:r>
        <w:t xml:space="preserve">“‘The Idea of Rights’: Tocqueville on the Social Question,” </w:t>
      </w:r>
      <w:r>
        <w:rPr>
          <w:i/>
        </w:rPr>
        <w:t>The Review of Politics</w:t>
      </w:r>
      <w:r w:rsidR="00AA1549">
        <w:rPr>
          <w:i/>
        </w:rPr>
        <w:t>,</w:t>
      </w:r>
      <w:r>
        <w:rPr>
          <w:i/>
        </w:rPr>
        <w:t xml:space="preserve"> </w:t>
      </w:r>
      <w:r>
        <w:t>79.4</w:t>
      </w:r>
      <w:r w:rsidR="00865FEE">
        <w:t xml:space="preserve"> (2017)</w:t>
      </w:r>
      <w:r>
        <w:t>: 649</w:t>
      </w:r>
      <w:r w:rsidR="00654359">
        <w:t>–</w:t>
      </w:r>
      <w:r>
        <w:t>74</w:t>
      </w:r>
      <w:r w:rsidR="00865FEE">
        <w:t>.</w:t>
      </w:r>
    </w:p>
    <w:p w14:paraId="61E78050" w14:textId="77777777" w:rsidR="00DE7593" w:rsidRDefault="00DE7593" w:rsidP="00264BF8">
      <w:pPr>
        <w:ind w:left="1440" w:hanging="1440"/>
      </w:pPr>
    </w:p>
    <w:p w14:paraId="05F86835" w14:textId="7364353D" w:rsidR="00C40927" w:rsidRDefault="00D15D2F" w:rsidP="00FA4611">
      <w:pPr>
        <w:ind w:left="720" w:hanging="720"/>
      </w:pPr>
      <w:r w:rsidRPr="007D2F05">
        <w:t>“</w:t>
      </w:r>
      <w:r>
        <w:t>Liberty and Industry</w:t>
      </w:r>
      <w:r w:rsidRPr="007D2F05">
        <w:t xml:space="preserve">: </w:t>
      </w:r>
      <w:r>
        <w:t xml:space="preserve">John Locke, John Stuart Mill, and the Economic Foundations of Political Membership,” </w:t>
      </w:r>
      <w:r>
        <w:rPr>
          <w:i/>
        </w:rPr>
        <w:t>Polity</w:t>
      </w:r>
      <w:r w:rsidR="00AA1549">
        <w:rPr>
          <w:i/>
        </w:rPr>
        <w:t>,</w:t>
      </w:r>
      <w:r>
        <w:rPr>
          <w:i/>
        </w:rPr>
        <w:t xml:space="preserve"> </w:t>
      </w:r>
      <w:r>
        <w:t>48.4</w:t>
      </w:r>
      <w:r w:rsidR="00865FEE">
        <w:t xml:space="preserve"> (2016)</w:t>
      </w:r>
      <w:r>
        <w:t>: 551</w:t>
      </w:r>
      <w:r w:rsidR="00654359">
        <w:t>–</w:t>
      </w:r>
      <w:r>
        <w:t>79</w:t>
      </w:r>
      <w:r w:rsidR="00865FEE">
        <w:t>.</w:t>
      </w:r>
    </w:p>
    <w:p w14:paraId="113B7105" w14:textId="77777777" w:rsidR="00264BF8" w:rsidRDefault="00264BF8" w:rsidP="00A8673F"/>
    <w:p w14:paraId="14714686" w14:textId="494DF5A3" w:rsidR="00D15D2F" w:rsidRPr="005C67A5" w:rsidRDefault="00D872C3" w:rsidP="00D15D2F">
      <w:pPr>
        <w:outlineLvl w:val="0"/>
        <w:rPr>
          <w:u w:val="single"/>
        </w:rPr>
      </w:pPr>
      <w:r>
        <w:rPr>
          <w:b/>
          <w:bCs/>
          <w:u w:val="single"/>
        </w:rPr>
        <w:t>Peer-Reviewed</w:t>
      </w:r>
      <w:r w:rsidR="00EB1A96">
        <w:rPr>
          <w:b/>
          <w:bCs/>
          <w:u w:val="single"/>
        </w:rPr>
        <w:t xml:space="preserve"> Book</w:t>
      </w:r>
      <w:r w:rsidR="0003176C">
        <w:rPr>
          <w:b/>
          <w:bCs/>
          <w:u w:val="single"/>
        </w:rPr>
        <w:t xml:space="preserve"> </w:t>
      </w:r>
      <w:r w:rsidR="00D15D2F" w:rsidRPr="005C67A5">
        <w:rPr>
          <w:b/>
          <w:bCs/>
          <w:u w:val="single"/>
        </w:rPr>
        <w:t>Chapter</w:t>
      </w:r>
    </w:p>
    <w:p w14:paraId="58AB46DD" w14:textId="77777777" w:rsidR="00D15D2F" w:rsidRDefault="00D15D2F" w:rsidP="00D15D2F">
      <w:pPr>
        <w:outlineLvl w:val="0"/>
        <w:rPr>
          <w:b/>
          <w:bCs/>
          <w:smallCaps/>
          <w:sz w:val="28"/>
          <w:szCs w:val="28"/>
        </w:rPr>
      </w:pPr>
    </w:p>
    <w:p w14:paraId="0E0A88B2" w14:textId="59DC8316" w:rsidR="007A55C4" w:rsidRDefault="00D15D2F" w:rsidP="00FA4611">
      <w:pPr>
        <w:ind w:left="720" w:hanging="720"/>
      </w:pPr>
      <w:r>
        <w:t xml:space="preserve">“Despotic or Dynamic? Hayek on Democracy and Expertise” in </w:t>
      </w:r>
      <w:r>
        <w:rPr>
          <w:i/>
          <w:iCs/>
        </w:rPr>
        <w:t xml:space="preserve">Philosophy, Politics, and Austrian Economics, </w:t>
      </w:r>
      <w:r>
        <w:t>eds. Daniel D’Amico and Adam Martin</w:t>
      </w:r>
      <w:r w:rsidR="00C54466">
        <w:t xml:space="preserve"> (</w:t>
      </w:r>
      <w:r w:rsidR="00443BCF">
        <w:t>London</w:t>
      </w:r>
      <w:r w:rsidR="007368C4">
        <w:t xml:space="preserve">: </w:t>
      </w:r>
      <w:r w:rsidR="00DA7A6F">
        <w:t>Emerald</w:t>
      </w:r>
      <w:r w:rsidR="00865FEE">
        <w:t>, 2020</w:t>
      </w:r>
      <w:r w:rsidR="00D36F26">
        <w:t>)</w:t>
      </w:r>
      <w:r w:rsidR="00865FEE">
        <w:t>,</w:t>
      </w:r>
      <w:r w:rsidR="00622018">
        <w:t xml:space="preserve"> 67</w:t>
      </w:r>
      <w:r w:rsidR="00654359">
        <w:t>–</w:t>
      </w:r>
      <w:r w:rsidR="00622018">
        <w:t>83</w:t>
      </w:r>
      <w:r w:rsidR="00865FEE">
        <w:t>.</w:t>
      </w:r>
    </w:p>
    <w:p w14:paraId="13F32167" w14:textId="77777777" w:rsidR="00905F5D" w:rsidRPr="00905F5D" w:rsidRDefault="00905F5D" w:rsidP="00905F5D"/>
    <w:p w14:paraId="537D9A01" w14:textId="3504757E" w:rsidR="00645414" w:rsidRDefault="00570DBC" w:rsidP="00D15D2F">
      <w:pPr>
        <w:rPr>
          <w:b/>
          <w:u w:val="single"/>
        </w:rPr>
      </w:pPr>
      <w:r>
        <w:rPr>
          <w:b/>
          <w:u w:val="single"/>
        </w:rPr>
        <w:t>Roundtable</w:t>
      </w:r>
      <w:r w:rsidR="009255D9">
        <w:rPr>
          <w:b/>
          <w:u w:val="single"/>
        </w:rPr>
        <w:t xml:space="preserve"> &amp; Review</w:t>
      </w:r>
      <w:r>
        <w:rPr>
          <w:b/>
          <w:u w:val="single"/>
        </w:rPr>
        <w:t xml:space="preserve"> Essays</w:t>
      </w:r>
    </w:p>
    <w:p w14:paraId="071C3CEA" w14:textId="6159A430" w:rsidR="00A72DAB" w:rsidRDefault="00A72DAB" w:rsidP="00D15D2F">
      <w:pPr>
        <w:rPr>
          <w:b/>
          <w:u w:val="single"/>
        </w:rPr>
      </w:pPr>
    </w:p>
    <w:p w14:paraId="46FCB4B5" w14:textId="4A186C23" w:rsidR="00A72DAB" w:rsidRPr="00A72DAB" w:rsidRDefault="00A72DAB" w:rsidP="00A72DAB">
      <w:pPr>
        <w:ind w:left="720" w:hanging="720"/>
        <w:rPr>
          <w:bCs/>
        </w:rPr>
      </w:pPr>
      <w:r>
        <w:rPr>
          <w:bCs/>
        </w:rPr>
        <w:t>Introduct</w:t>
      </w:r>
      <w:r w:rsidR="00762B79">
        <w:rPr>
          <w:bCs/>
        </w:rPr>
        <w:t xml:space="preserve">ion to </w:t>
      </w:r>
      <w:r>
        <w:rPr>
          <w:bCs/>
        </w:rPr>
        <w:t xml:space="preserve">Symposium on Alan Kahan’s </w:t>
      </w:r>
      <w:r w:rsidRPr="00A72DAB">
        <w:rPr>
          <w:bCs/>
          <w:i/>
          <w:iCs/>
        </w:rPr>
        <w:t>Freedom From Fear</w:t>
      </w:r>
      <w:r w:rsidR="00EB1A96">
        <w:rPr>
          <w:bCs/>
        </w:rPr>
        <w:t xml:space="preserve"> in </w:t>
      </w:r>
      <w:r>
        <w:rPr>
          <w:bCs/>
          <w:i/>
          <w:iCs/>
        </w:rPr>
        <w:t xml:space="preserve">The Review of Politics, </w:t>
      </w:r>
      <w:r>
        <w:rPr>
          <w:bCs/>
        </w:rPr>
        <w:t>Forthcoming.</w:t>
      </w:r>
    </w:p>
    <w:p w14:paraId="423724F3" w14:textId="58915186" w:rsidR="000621A6" w:rsidRDefault="000621A6" w:rsidP="00D15D2F">
      <w:pPr>
        <w:rPr>
          <w:b/>
          <w:u w:val="single"/>
        </w:rPr>
      </w:pPr>
    </w:p>
    <w:p w14:paraId="59F153F3" w14:textId="6CEC2E5A" w:rsidR="000621A6" w:rsidRPr="006774EF" w:rsidRDefault="00665A6B" w:rsidP="00FA4611">
      <w:pPr>
        <w:ind w:left="720" w:hanging="720"/>
        <w:rPr>
          <w:iCs/>
        </w:rPr>
      </w:pPr>
      <w:r>
        <w:t>“The Politics of an Inclusive Parliament: On Greg</w:t>
      </w:r>
      <w:r w:rsidR="00AC5963">
        <w:t>ory</w:t>
      </w:r>
      <w:r>
        <w:t xml:space="preserve"> Conti’s </w:t>
      </w:r>
      <w:r w:rsidR="000621A6" w:rsidRPr="000621A6">
        <w:rPr>
          <w:i/>
        </w:rPr>
        <w:t>Parliament</w:t>
      </w:r>
      <w:r>
        <w:rPr>
          <w:i/>
        </w:rPr>
        <w:t xml:space="preserve"> </w:t>
      </w:r>
      <w:r w:rsidR="00AC5963">
        <w:rPr>
          <w:i/>
        </w:rPr>
        <w:t>t</w:t>
      </w:r>
      <w:r w:rsidR="000621A6" w:rsidRPr="000621A6">
        <w:rPr>
          <w:i/>
        </w:rPr>
        <w:t>he Mirror of the Nation</w:t>
      </w:r>
      <w:r>
        <w:t xml:space="preserve">,” </w:t>
      </w:r>
      <w:r w:rsidR="000621A6">
        <w:rPr>
          <w:i/>
        </w:rPr>
        <w:t>History of European Ideas</w:t>
      </w:r>
      <w:r w:rsidR="006774EF">
        <w:rPr>
          <w:i/>
        </w:rPr>
        <w:t xml:space="preserve">, </w:t>
      </w:r>
      <w:r w:rsidR="0001641F">
        <w:rPr>
          <w:iCs/>
        </w:rPr>
        <w:t>49.1 (2023): 157</w:t>
      </w:r>
      <w:r w:rsidR="00654359">
        <w:rPr>
          <w:iCs/>
        </w:rPr>
        <w:t>–</w:t>
      </w:r>
      <w:r w:rsidR="0001641F">
        <w:rPr>
          <w:iCs/>
        </w:rPr>
        <w:t>9.</w:t>
      </w:r>
    </w:p>
    <w:p w14:paraId="604F605A" w14:textId="23035A7E" w:rsidR="00570DBC" w:rsidRDefault="00570DBC" w:rsidP="00D15D2F">
      <w:pPr>
        <w:rPr>
          <w:bCs/>
        </w:rPr>
      </w:pPr>
    </w:p>
    <w:p w14:paraId="52B35FFA" w14:textId="14215B65" w:rsidR="005F6563" w:rsidRDefault="005F6563" w:rsidP="00FA4611">
      <w:pPr>
        <w:ind w:left="720" w:hanging="720"/>
      </w:pPr>
      <w:r>
        <w:rPr>
          <w:bCs/>
        </w:rPr>
        <w:t>“</w:t>
      </w:r>
      <w:proofErr w:type="spellStart"/>
      <w:r>
        <w:t>Fénelon</w:t>
      </w:r>
      <w:proofErr w:type="spellEnd"/>
      <w:r>
        <w:t xml:space="preserve"> and the Political </w:t>
      </w:r>
      <w:r w:rsidRPr="004A0709">
        <w:rPr>
          <w:i/>
        </w:rPr>
        <w:t>Summum Malum</w:t>
      </w:r>
      <w:r>
        <w:t xml:space="preserve"> of Self-Love,” Symposium on </w:t>
      </w:r>
      <w:r>
        <w:rPr>
          <w:i/>
          <w:iCs/>
        </w:rPr>
        <w:t>The Political</w:t>
      </w:r>
      <w:r w:rsidR="007C7B71">
        <w:rPr>
          <w:i/>
          <w:iCs/>
        </w:rPr>
        <w:t xml:space="preserve"> P</w:t>
      </w:r>
      <w:r>
        <w:rPr>
          <w:i/>
          <w:iCs/>
        </w:rPr>
        <w:t xml:space="preserve">hilosophy of </w:t>
      </w:r>
      <w:proofErr w:type="spellStart"/>
      <w:r>
        <w:rPr>
          <w:i/>
          <w:iCs/>
        </w:rPr>
        <w:t>Fénelon</w:t>
      </w:r>
      <w:proofErr w:type="spellEnd"/>
      <w:r>
        <w:rPr>
          <w:i/>
          <w:iCs/>
        </w:rPr>
        <w:t xml:space="preserve"> </w:t>
      </w:r>
      <w:r>
        <w:t xml:space="preserve">by Ryan Hanley, </w:t>
      </w:r>
      <w:r>
        <w:rPr>
          <w:i/>
          <w:iCs/>
        </w:rPr>
        <w:t>European Journal of Political Theory</w:t>
      </w:r>
      <w:r w:rsidR="00AA1549">
        <w:rPr>
          <w:i/>
          <w:iCs/>
        </w:rPr>
        <w:t>,</w:t>
      </w:r>
      <w:r w:rsidR="000F03D4">
        <w:rPr>
          <w:i/>
          <w:iCs/>
        </w:rPr>
        <w:t xml:space="preserve"> </w:t>
      </w:r>
      <w:r w:rsidR="006625CB">
        <w:t>20.3</w:t>
      </w:r>
      <w:r w:rsidR="008856A5">
        <w:t xml:space="preserve"> (2021)</w:t>
      </w:r>
      <w:r w:rsidR="006625CB">
        <w:t>: 587</w:t>
      </w:r>
      <w:r w:rsidR="00654359">
        <w:t>–</w:t>
      </w:r>
      <w:r w:rsidR="006625CB">
        <w:t>92</w:t>
      </w:r>
      <w:r w:rsidR="008856A5">
        <w:t>.</w:t>
      </w:r>
    </w:p>
    <w:p w14:paraId="336E2322" w14:textId="77777777" w:rsidR="009255D9" w:rsidRDefault="009255D9" w:rsidP="009255D9">
      <w:pPr>
        <w:rPr>
          <w:bCs/>
          <w:sz w:val="28"/>
          <w:szCs w:val="28"/>
        </w:rPr>
      </w:pPr>
    </w:p>
    <w:p w14:paraId="19C302A3" w14:textId="3C6A456B" w:rsidR="00596EF6" w:rsidRPr="009F0677" w:rsidRDefault="00387DBF" w:rsidP="009255D9">
      <w:pPr>
        <w:ind w:left="720" w:hanging="720"/>
      </w:pPr>
      <w:r>
        <w:rPr>
          <w:bCs/>
        </w:rPr>
        <w:t>On</w:t>
      </w:r>
      <w:r w:rsidR="00596EF6">
        <w:rPr>
          <w:bCs/>
        </w:rPr>
        <w:t xml:space="preserve"> </w:t>
      </w:r>
      <w:proofErr w:type="spellStart"/>
      <w:r w:rsidR="00596EF6" w:rsidRPr="00F67762">
        <w:rPr>
          <w:bCs/>
        </w:rPr>
        <w:t>Annelien</w:t>
      </w:r>
      <w:proofErr w:type="spellEnd"/>
      <w:r w:rsidR="00596EF6" w:rsidRPr="00F67762">
        <w:rPr>
          <w:bCs/>
        </w:rPr>
        <w:t xml:space="preserve"> de </w:t>
      </w:r>
      <w:proofErr w:type="spellStart"/>
      <w:r w:rsidR="00596EF6" w:rsidRPr="00F67762">
        <w:rPr>
          <w:bCs/>
        </w:rPr>
        <w:t>Dijn’s</w:t>
      </w:r>
      <w:proofErr w:type="spellEnd"/>
      <w:r w:rsidR="00596EF6" w:rsidRPr="00F67762">
        <w:rPr>
          <w:bCs/>
        </w:rPr>
        <w:t xml:space="preserve"> </w:t>
      </w:r>
      <w:r w:rsidR="00596EF6" w:rsidRPr="00F67762">
        <w:rPr>
          <w:bCs/>
          <w:i/>
          <w:iCs/>
        </w:rPr>
        <w:t>Freedom: An Unruly History</w:t>
      </w:r>
      <w:r w:rsidR="00596EF6">
        <w:rPr>
          <w:bCs/>
        </w:rPr>
        <w:t xml:space="preserve">, </w:t>
      </w:r>
      <w:r w:rsidR="00596EF6" w:rsidRPr="002770B4">
        <w:rPr>
          <w:bCs/>
        </w:rPr>
        <w:t>H-Diplo Roundtable</w:t>
      </w:r>
      <w:r w:rsidR="00596EF6">
        <w:rPr>
          <w:bCs/>
        </w:rPr>
        <w:t>, April 2021</w:t>
      </w:r>
      <w:r w:rsidR="00596EF6" w:rsidRPr="002770B4">
        <w:t xml:space="preserve"> </w:t>
      </w:r>
      <w:hyperlink r:id="rId8" w:history="1">
        <w:r w:rsidR="00596EF6" w:rsidRPr="009F0677">
          <w:rPr>
            <w:rStyle w:val="Hyperlink"/>
            <w:shd w:val="clear" w:color="auto" w:fill="FFFFFF"/>
          </w:rPr>
          <w:t>https://hdiplo.org/to/RT22-35</w:t>
        </w:r>
      </w:hyperlink>
      <w:r>
        <w:rPr>
          <w:rStyle w:val="Hyperlink"/>
          <w:shd w:val="clear" w:color="auto" w:fill="FFFFFF"/>
        </w:rPr>
        <w:t>.</w:t>
      </w:r>
    </w:p>
    <w:p w14:paraId="2FB63E0B" w14:textId="77777777" w:rsidR="005F6563" w:rsidRPr="00570DBC" w:rsidRDefault="005F6563" w:rsidP="00D15D2F">
      <w:pPr>
        <w:rPr>
          <w:bCs/>
        </w:rPr>
      </w:pPr>
    </w:p>
    <w:p w14:paraId="464F3F3D" w14:textId="6C08351F" w:rsidR="00570DBC" w:rsidRDefault="00570DBC" w:rsidP="00FA4611">
      <w:pPr>
        <w:ind w:left="720" w:hanging="720"/>
      </w:pPr>
      <w:r>
        <w:t>“</w:t>
      </w:r>
      <w:r w:rsidR="00BE7534">
        <w:t>Weakness and Weaponized Flattery</w:t>
      </w:r>
      <w:r>
        <w:t xml:space="preserve">,” Symposium on </w:t>
      </w:r>
      <w:r>
        <w:rPr>
          <w:i/>
          <w:iCs/>
        </w:rPr>
        <w:t xml:space="preserve">Flattery and the History of Political Thought </w:t>
      </w:r>
      <w:r>
        <w:t xml:space="preserve">by Daniel </w:t>
      </w:r>
      <w:proofErr w:type="spellStart"/>
      <w:r>
        <w:t>Kapust</w:t>
      </w:r>
      <w:proofErr w:type="spellEnd"/>
      <w:r>
        <w:t xml:space="preserve">, </w:t>
      </w:r>
      <w:r w:rsidRPr="00EF2C36">
        <w:rPr>
          <w:i/>
          <w:iCs/>
        </w:rPr>
        <w:t>The</w:t>
      </w:r>
      <w:r>
        <w:t xml:space="preserve"> </w:t>
      </w:r>
      <w:r>
        <w:rPr>
          <w:i/>
          <w:iCs/>
        </w:rPr>
        <w:t>Political Science Reviewer</w:t>
      </w:r>
      <w:r w:rsidR="00AA1549">
        <w:rPr>
          <w:i/>
          <w:iCs/>
        </w:rPr>
        <w:t>,</w:t>
      </w:r>
      <w:r>
        <w:rPr>
          <w:i/>
          <w:iCs/>
        </w:rPr>
        <w:t xml:space="preserve"> </w:t>
      </w:r>
      <w:r>
        <w:t>44.1</w:t>
      </w:r>
      <w:r w:rsidR="00DB7A62">
        <w:t xml:space="preserve"> (2020)</w:t>
      </w:r>
      <w:r>
        <w:t>: 229</w:t>
      </w:r>
      <w:r w:rsidR="00654359">
        <w:t>–</w:t>
      </w:r>
      <w:r>
        <w:t>34</w:t>
      </w:r>
      <w:r w:rsidR="00DB7A62">
        <w:t>.</w:t>
      </w:r>
    </w:p>
    <w:p w14:paraId="1C9EF370" w14:textId="18EDD4B3" w:rsidR="00596EF6" w:rsidRDefault="00596EF6" w:rsidP="00FA4611">
      <w:pPr>
        <w:ind w:left="720" w:hanging="720"/>
      </w:pPr>
    </w:p>
    <w:p w14:paraId="770595AA" w14:textId="53F5F86E" w:rsidR="00596EF6" w:rsidRPr="00596EF6" w:rsidRDefault="00596EF6" w:rsidP="00596EF6">
      <w:pPr>
        <w:ind w:left="720" w:hanging="720"/>
        <w:rPr>
          <w:color w:val="0000FF"/>
          <w:u w:val="single"/>
          <w:shd w:val="clear" w:color="auto" w:fill="FFFFFF"/>
        </w:rPr>
      </w:pPr>
      <w:r>
        <w:t>Introduction to Roundtable on</w:t>
      </w:r>
      <w:r w:rsidRPr="002A6A57">
        <w:t xml:space="preserve"> Helena Rosenblatt’s </w:t>
      </w:r>
      <w:r w:rsidRPr="002A6A57">
        <w:rPr>
          <w:i/>
        </w:rPr>
        <w:t xml:space="preserve">The Lost History of Liberalism, </w:t>
      </w:r>
      <w:r w:rsidRPr="002770B4">
        <w:t>H-Diplo</w:t>
      </w:r>
      <w:r>
        <w:t xml:space="preserve">, September 2019, </w:t>
      </w:r>
      <w:hyperlink r:id="rId9" w:history="1">
        <w:r w:rsidRPr="002F60E6">
          <w:rPr>
            <w:rStyle w:val="Hyperlink"/>
            <w:shd w:val="clear" w:color="auto" w:fill="FFFFFF"/>
          </w:rPr>
          <w:t>https://hdiplo.org/to/RT21-4</w:t>
        </w:r>
      </w:hyperlink>
      <w:r w:rsidR="00387DBF">
        <w:rPr>
          <w:shd w:val="clear" w:color="auto" w:fill="FFFFFF"/>
        </w:rPr>
        <w:t>.</w:t>
      </w:r>
    </w:p>
    <w:p w14:paraId="2DE90470" w14:textId="77777777" w:rsidR="00905F5D" w:rsidRDefault="00905F5D" w:rsidP="00D15D2F"/>
    <w:p w14:paraId="460138A4" w14:textId="76EA3E91" w:rsidR="00D15D2F" w:rsidRDefault="00D15D2F" w:rsidP="00D15D2F">
      <w:pPr>
        <w:rPr>
          <w:b/>
          <w:u w:val="single"/>
        </w:rPr>
      </w:pPr>
      <w:r>
        <w:rPr>
          <w:b/>
          <w:u w:val="single"/>
        </w:rPr>
        <w:t>Book Reviews</w:t>
      </w:r>
    </w:p>
    <w:p w14:paraId="136F442E" w14:textId="2E9743CC" w:rsidR="00665DE5" w:rsidRDefault="00665DE5" w:rsidP="00D15D2F">
      <w:pPr>
        <w:rPr>
          <w:b/>
          <w:u w:val="single"/>
        </w:rPr>
      </w:pPr>
    </w:p>
    <w:p w14:paraId="7C10AD97" w14:textId="7C2ACE74" w:rsidR="00665DE5" w:rsidRPr="00665DE5" w:rsidRDefault="00665DE5" w:rsidP="00BD764F">
      <w:pPr>
        <w:ind w:left="720" w:hanging="720"/>
        <w:rPr>
          <w:bCs/>
        </w:rPr>
      </w:pPr>
      <w:r w:rsidRPr="00665DE5">
        <w:rPr>
          <w:bCs/>
          <w:i/>
          <w:iCs/>
        </w:rPr>
        <w:t>Tocqueville’s Dilemmas, and Ours</w:t>
      </w:r>
      <w:r w:rsidRPr="00665DE5">
        <w:rPr>
          <w:bCs/>
        </w:rPr>
        <w:t xml:space="preserve"> by </w:t>
      </w:r>
      <w:proofErr w:type="spellStart"/>
      <w:r w:rsidRPr="00665DE5">
        <w:rPr>
          <w:bCs/>
        </w:rPr>
        <w:t>Ewa</w:t>
      </w:r>
      <w:proofErr w:type="spellEnd"/>
      <w:r w:rsidRPr="00665DE5">
        <w:rPr>
          <w:bCs/>
        </w:rPr>
        <w:t xml:space="preserve"> </w:t>
      </w:r>
      <w:proofErr w:type="spellStart"/>
      <w:r w:rsidRPr="00665DE5">
        <w:rPr>
          <w:bCs/>
        </w:rPr>
        <w:t>Atanassow</w:t>
      </w:r>
      <w:proofErr w:type="spellEnd"/>
      <w:r w:rsidRPr="00D72892">
        <w:rPr>
          <w:bCs/>
        </w:rPr>
        <w:t xml:space="preserve">, </w:t>
      </w:r>
      <w:r w:rsidRPr="00E9000C">
        <w:rPr>
          <w:bCs/>
          <w:i/>
          <w:iCs/>
        </w:rPr>
        <w:t>Perspectives on Politics</w:t>
      </w:r>
      <w:r w:rsidR="000E3DA7">
        <w:rPr>
          <w:bCs/>
        </w:rPr>
        <w:t>, 21.4</w:t>
      </w:r>
      <w:r w:rsidR="00BE6210">
        <w:rPr>
          <w:bCs/>
        </w:rPr>
        <w:t xml:space="preserve"> (2023): 1462</w:t>
      </w:r>
      <w:r w:rsidR="00654359">
        <w:rPr>
          <w:bCs/>
        </w:rPr>
        <w:t>–</w:t>
      </w:r>
      <w:r w:rsidR="00BE6210">
        <w:rPr>
          <w:bCs/>
        </w:rPr>
        <w:t>63.</w:t>
      </w:r>
    </w:p>
    <w:p w14:paraId="7BC9F231" w14:textId="0D5D2D07" w:rsidR="00D81DD8" w:rsidRDefault="00D81DD8" w:rsidP="00D15D2F">
      <w:pPr>
        <w:rPr>
          <w:b/>
          <w:u w:val="single"/>
        </w:rPr>
      </w:pPr>
    </w:p>
    <w:p w14:paraId="37E6C02C" w14:textId="40A68232" w:rsidR="00D15D2F" w:rsidRDefault="00D81DD8" w:rsidP="00FA4611">
      <w:pPr>
        <w:ind w:left="720" w:hanging="720"/>
        <w:rPr>
          <w:bCs/>
          <w:i/>
          <w:iCs/>
        </w:rPr>
      </w:pPr>
      <w:r>
        <w:rPr>
          <w:bCs/>
          <w:i/>
          <w:iCs/>
        </w:rPr>
        <w:t xml:space="preserve">Learning One’s Native Tongue: Citizenship, Contestation, and Conflict in America </w:t>
      </w:r>
      <w:r>
        <w:rPr>
          <w:bCs/>
        </w:rPr>
        <w:t xml:space="preserve">by Tracy B. Strong, </w:t>
      </w:r>
      <w:r>
        <w:rPr>
          <w:bCs/>
          <w:i/>
          <w:iCs/>
        </w:rPr>
        <w:t>The Review of Politic</w:t>
      </w:r>
      <w:r w:rsidR="00387DBF">
        <w:rPr>
          <w:bCs/>
          <w:i/>
          <w:iCs/>
        </w:rPr>
        <w:t>s</w:t>
      </w:r>
      <w:r w:rsidR="00AA1549">
        <w:rPr>
          <w:bCs/>
          <w:i/>
          <w:iCs/>
        </w:rPr>
        <w:t>,</w:t>
      </w:r>
      <w:r w:rsidR="00771B45">
        <w:rPr>
          <w:bCs/>
          <w:i/>
          <w:iCs/>
        </w:rPr>
        <w:t xml:space="preserve"> </w:t>
      </w:r>
      <w:r w:rsidR="00771B45">
        <w:rPr>
          <w:bCs/>
        </w:rPr>
        <w:t>83:1</w:t>
      </w:r>
      <w:r w:rsidR="00DB7A62">
        <w:rPr>
          <w:bCs/>
        </w:rPr>
        <w:t xml:space="preserve"> (2021)</w:t>
      </w:r>
      <w:r w:rsidR="00771B45">
        <w:rPr>
          <w:bCs/>
        </w:rPr>
        <w:t>:</w:t>
      </w:r>
      <w:r w:rsidR="007C5CE5">
        <w:rPr>
          <w:bCs/>
        </w:rPr>
        <w:t xml:space="preserve"> </w:t>
      </w:r>
      <w:r w:rsidR="00771B45">
        <w:rPr>
          <w:bCs/>
        </w:rPr>
        <w:t>1</w:t>
      </w:r>
      <w:r w:rsidR="00EF37FF">
        <w:rPr>
          <w:bCs/>
        </w:rPr>
        <w:t>15</w:t>
      </w:r>
      <w:r w:rsidR="00654359">
        <w:rPr>
          <w:bCs/>
        </w:rPr>
        <w:t>–</w:t>
      </w:r>
      <w:r w:rsidR="00EF37FF">
        <w:rPr>
          <w:bCs/>
        </w:rPr>
        <w:t>7</w:t>
      </w:r>
      <w:r w:rsidR="00DB7A62">
        <w:rPr>
          <w:bCs/>
        </w:rPr>
        <w:t>.</w:t>
      </w:r>
    </w:p>
    <w:p w14:paraId="1E99139A" w14:textId="77777777" w:rsidR="00B34F07" w:rsidRDefault="00B34F07" w:rsidP="00FA4611">
      <w:pPr>
        <w:ind w:left="720" w:hanging="720"/>
        <w:rPr>
          <w:bCs/>
          <w:i/>
          <w:iCs/>
        </w:rPr>
      </w:pPr>
    </w:p>
    <w:p w14:paraId="6A1C3286" w14:textId="27228BEC" w:rsidR="00EB1A96" w:rsidRDefault="00D15D2F" w:rsidP="00EB1A96">
      <w:pPr>
        <w:ind w:left="720" w:hanging="720"/>
      </w:pPr>
      <w:r>
        <w:rPr>
          <w:i/>
        </w:rPr>
        <w:t xml:space="preserve">Raymond Aron and Liberal Thought in the Twentieth Century </w:t>
      </w:r>
      <w:r>
        <w:t>by Iain Stewart</w:t>
      </w:r>
      <w:r>
        <w:rPr>
          <w:i/>
        </w:rPr>
        <w:t xml:space="preserve">, </w:t>
      </w:r>
      <w:r w:rsidRPr="005C67A5">
        <w:rPr>
          <w:i/>
        </w:rPr>
        <w:t>Perspectives on Politics</w:t>
      </w:r>
      <w:r w:rsidR="00AA1549">
        <w:rPr>
          <w:i/>
        </w:rPr>
        <w:t>,</w:t>
      </w:r>
      <w:r w:rsidR="00387DBF">
        <w:t xml:space="preserve"> </w:t>
      </w:r>
      <w:r w:rsidR="006974DB">
        <w:t>18.3</w:t>
      </w:r>
      <w:r w:rsidR="00DB7A62">
        <w:t xml:space="preserve"> (2020)</w:t>
      </w:r>
      <w:r w:rsidR="00FD0851">
        <w:t>: 932</w:t>
      </w:r>
      <w:r w:rsidR="00654359">
        <w:t>–</w:t>
      </w:r>
      <w:r w:rsidR="00FD0851">
        <w:t>33</w:t>
      </w:r>
      <w:r w:rsidR="00DB7A62">
        <w:t>.</w:t>
      </w:r>
    </w:p>
    <w:p w14:paraId="2DB032FF" w14:textId="77777777" w:rsidR="0040700E" w:rsidRDefault="0040700E" w:rsidP="00D15D2F">
      <w:pPr>
        <w:outlineLvl w:val="0"/>
        <w:rPr>
          <w:b/>
          <w:u w:val="single"/>
        </w:rPr>
      </w:pPr>
    </w:p>
    <w:p w14:paraId="5E60D206" w14:textId="7FDC7BB1" w:rsidR="00D15D2F" w:rsidRPr="00335478" w:rsidRDefault="00D15D2F" w:rsidP="00D15D2F">
      <w:pPr>
        <w:outlineLvl w:val="0"/>
        <w:rPr>
          <w:b/>
          <w:u w:val="single"/>
        </w:rPr>
      </w:pPr>
      <w:r w:rsidRPr="00335478">
        <w:rPr>
          <w:b/>
          <w:u w:val="single"/>
        </w:rPr>
        <w:t>Popular Writing</w:t>
      </w:r>
    </w:p>
    <w:p w14:paraId="2A2662D3" w14:textId="77777777" w:rsidR="002770B4" w:rsidRPr="002A6A57" w:rsidRDefault="002770B4" w:rsidP="00596EF6"/>
    <w:p w14:paraId="4F6A49A7" w14:textId="0D96DD5B" w:rsidR="00D15D2F" w:rsidRDefault="00D15D2F" w:rsidP="00335478">
      <w:pPr>
        <w:ind w:left="720" w:hanging="720"/>
        <w:rPr>
          <w:iCs/>
        </w:rPr>
      </w:pPr>
      <w:r>
        <w:t xml:space="preserve">“Isolation and Association: </w:t>
      </w:r>
      <w:r w:rsidRPr="00FB0230">
        <w:rPr>
          <w:i/>
        </w:rPr>
        <w:t>The Penitentiary System</w:t>
      </w:r>
      <w:r>
        <w:t xml:space="preserve">’s Democratic Lessons,” </w:t>
      </w:r>
      <w:r>
        <w:rPr>
          <w:i/>
        </w:rPr>
        <w:t>Tocqueville 21</w:t>
      </w:r>
      <w:r w:rsidR="002770B4">
        <w:rPr>
          <w:i/>
        </w:rPr>
        <w:t>,</w:t>
      </w:r>
      <w:r w:rsidR="002770B4">
        <w:rPr>
          <w:iCs/>
        </w:rPr>
        <w:t xml:space="preserve"> March 2019,</w:t>
      </w:r>
      <w:r w:rsidR="00335478">
        <w:rPr>
          <w:iCs/>
        </w:rPr>
        <w:t xml:space="preserve"> </w:t>
      </w:r>
      <w:hyperlink r:id="rId10" w:history="1">
        <w:r w:rsidR="00335478" w:rsidRPr="002F60E6">
          <w:rPr>
            <w:rStyle w:val="Hyperlink"/>
            <w:iCs/>
          </w:rPr>
          <w:t>https://tocqueville21.com/focus/isolation-and-association-the-penitentiary-systems-democratic-lessons/</w:t>
        </w:r>
      </w:hyperlink>
      <w:r w:rsidR="00335478">
        <w:rPr>
          <w:iCs/>
        </w:rPr>
        <w:t xml:space="preserve"> </w:t>
      </w:r>
    </w:p>
    <w:p w14:paraId="50E241C0" w14:textId="77777777" w:rsidR="00D77351" w:rsidRDefault="00D77351" w:rsidP="00374D5E">
      <w:pPr>
        <w:outlineLvl w:val="0"/>
        <w:rPr>
          <w:iCs/>
        </w:rPr>
      </w:pPr>
    </w:p>
    <w:p w14:paraId="17B4A1F7" w14:textId="446AD10A" w:rsidR="00335478" w:rsidRDefault="00D15D2F" w:rsidP="00374D5E">
      <w:pPr>
        <w:outlineLvl w:val="0"/>
      </w:pPr>
      <w:r>
        <w:t xml:space="preserve">“French Liberals and the Capacity for Citizenship,” </w:t>
      </w:r>
      <w:r w:rsidRPr="005E7B72">
        <w:rPr>
          <w:i/>
        </w:rPr>
        <w:t>J. History of Ideas Blog</w:t>
      </w:r>
      <w:r w:rsidR="00335478">
        <w:t>, March 2017,</w:t>
      </w:r>
    </w:p>
    <w:p w14:paraId="14B7EE78" w14:textId="31C08128" w:rsidR="00D326D6" w:rsidRDefault="00965C29" w:rsidP="00636DCF">
      <w:pPr>
        <w:ind w:left="1440" w:hanging="720"/>
        <w:outlineLvl w:val="0"/>
        <w:rPr>
          <w:iCs/>
        </w:rPr>
      </w:pPr>
      <w:hyperlink r:id="rId11" w:history="1">
        <w:r w:rsidR="00335478" w:rsidRPr="002F60E6">
          <w:rPr>
            <w:rStyle w:val="Hyperlink"/>
            <w:iCs/>
          </w:rPr>
          <w:t>https://jhiblog.org/2017/03/29/french-liberals-and-the-capacity-for-citizenship/</w:t>
        </w:r>
      </w:hyperlink>
      <w:r w:rsidR="00335478">
        <w:rPr>
          <w:iCs/>
        </w:rPr>
        <w:t xml:space="preserve"> </w:t>
      </w:r>
    </w:p>
    <w:p w14:paraId="41279719" w14:textId="26DC836F" w:rsidR="00636DCF" w:rsidRDefault="00636DCF" w:rsidP="00636DCF">
      <w:pPr>
        <w:ind w:left="1440" w:hanging="720"/>
        <w:outlineLvl w:val="0"/>
        <w:rPr>
          <w:iCs/>
        </w:rPr>
      </w:pPr>
    </w:p>
    <w:p w14:paraId="74AAFBA2" w14:textId="77777777" w:rsidR="00636DCF" w:rsidRPr="00636DCF" w:rsidRDefault="00636DCF" w:rsidP="00636DCF">
      <w:pPr>
        <w:ind w:left="1440" w:hanging="720"/>
        <w:outlineLvl w:val="0"/>
        <w:rPr>
          <w:iCs/>
        </w:rPr>
      </w:pPr>
    </w:p>
    <w:p w14:paraId="4566BCD5" w14:textId="5736E6FC" w:rsidR="003555EC" w:rsidRDefault="008F4752" w:rsidP="00992284">
      <w:pPr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Under Review</w:t>
      </w:r>
      <w:r w:rsidR="00CA3CC8">
        <w:rPr>
          <w:b/>
          <w:bCs/>
          <w:smallCaps/>
          <w:sz w:val="28"/>
          <w:szCs w:val="28"/>
        </w:rPr>
        <w:t xml:space="preserve"> </w:t>
      </w:r>
      <w:r w:rsidR="0071245C">
        <w:rPr>
          <w:b/>
          <w:bCs/>
          <w:smallCaps/>
          <w:sz w:val="28"/>
          <w:szCs w:val="28"/>
        </w:rPr>
        <w:t>&amp;</w:t>
      </w:r>
      <w:r w:rsidR="00CA3CC8">
        <w:rPr>
          <w:b/>
          <w:bCs/>
          <w:smallCaps/>
          <w:sz w:val="28"/>
          <w:szCs w:val="28"/>
        </w:rPr>
        <w:t xml:space="preserve"> In Progress</w:t>
      </w:r>
    </w:p>
    <w:p w14:paraId="71B2D3E6" w14:textId="103F444E" w:rsidR="009D2B1E" w:rsidRPr="00992284" w:rsidRDefault="009D2B1E" w:rsidP="00992284">
      <w:pPr>
        <w:outlineLvl w:val="0"/>
        <w:rPr>
          <w:iCs/>
        </w:rPr>
      </w:pPr>
    </w:p>
    <w:p w14:paraId="0615794D" w14:textId="3805D435" w:rsidR="009D2B1E" w:rsidRPr="00374D5E" w:rsidRDefault="009D2B1E" w:rsidP="009D2B1E">
      <w:r>
        <w:rPr>
          <w:i/>
          <w:iCs/>
        </w:rPr>
        <w:t xml:space="preserve">Tocqueville </w:t>
      </w:r>
      <w:r w:rsidR="006B70DC">
        <w:rPr>
          <w:i/>
          <w:iCs/>
        </w:rPr>
        <w:t>From The Left</w:t>
      </w:r>
      <w:r w:rsidR="00A72DAB">
        <w:rPr>
          <w:i/>
          <w:iCs/>
        </w:rPr>
        <w:t xml:space="preserve">, </w:t>
      </w:r>
      <w:r w:rsidR="00E7725A">
        <w:t>book</w:t>
      </w:r>
      <w:r>
        <w:t xml:space="preserve"> manuscript </w:t>
      </w:r>
      <w:r w:rsidR="00B079B9">
        <w:t>in progress</w:t>
      </w:r>
    </w:p>
    <w:p w14:paraId="3B11F73F" w14:textId="3279740B" w:rsidR="003555EC" w:rsidRDefault="00D24720" w:rsidP="003555EC">
      <w:r>
        <w:t>“</w:t>
      </w:r>
      <w:r w:rsidR="00405EC1">
        <w:t>Hayek and Tocqueville’s ‘True Individualism’</w:t>
      </w:r>
      <w:r w:rsidR="00C32032">
        <w:t>”</w:t>
      </w:r>
      <w:r w:rsidR="00405EC1">
        <w:t xml:space="preserve"> (under review)</w:t>
      </w:r>
    </w:p>
    <w:p w14:paraId="2AED01D2" w14:textId="2AD7A364" w:rsidR="00E27323" w:rsidRDefault="007F5F71" w:rsidP="00D15D2F">
      <w:r>
        <w:t>“Civilization</w:t>
      </w:r>
      <w:r w:rsidR="007E1490">
        <w:t xml:space="preserve"> versus Democrac</w:t>
      </w:r>
      <w:r w:rsidR="00D6224E">
        <w:t>y</w:t>
      </w:r>
      <w:r w:rsidR="002D2DC3">
        <w:t xml:space="preserve"> and French Liberals’ Divide</w:t>
      </w:r>
      <w:r>
        <w:t xml:space="preserve">” </w:t>
      </w:r>
    </w:p>
    <w:p w14:paraId="098B9CF1" w14:textId="77777777" w:rsidR="007B54B5" w:rsidRDefault="007B54B5" w:rsidP="00D15D2F"/>
    <w:p w14:paraId="329E846D" w14:textId="77777777" w:rsidR="007B54B5" w:rsidRDefault="007B54B5" w:rsidP="00D15D2F"/>
    <w:p w14:paraId="0F43C9D9" w14:textId="4C10912F" w:rsidR="00D15D2F" w:rsidRPr="0011794E" w:rsidRDefault="00D15D2F" w:rsidP="00D15D2F">
      <w:r w:rsidRPr="00CE21FB">
        <w:rPr>
          <w:b/>
          <w:smallCaps/>
          <w:sz w:val="28"/>
        </w:rPr>
        <w:t xml:space="preserve">Teaching </w:t>
      </w:r>
    </w:p>
    <w:p w14:paraId="2D5FD8CA" w14:textId="77777777" w:rsidR="00092DE8" w:rsidRDefault="00092DE8" w:rsidP="00D15D2F">
      <w:pPr>
        <w:outlineLvl w:val="0"/>
        <w:rPr>
          <w:b/>
        </w:rPr>
      </w:pPr>
    </w:p>
    <w:p w14:paraId="2F6E11A2" w14:textId="632AD01C" w:rsidR="00D15D2F" w:rsidRPr="00AD25C9" w:rsidRDefault="00D15D2F" w:rsidP="00D15D2F">
      <w:pPr>
        <w:outlineLvl w:val="0"/>
        <w:rPr>
          <w:b/>
        </w:rPr>
      </w:pPr>
      <w:r w:rsidRPr="00AD25C9">
        <w:rPr>
          <w:b/>
        </w:rPr>
        <w:t>Southern Methodist University</w:t>
      </w:r>
    </w:p>
    <w:p w14:paraId="778EEB00" w14:textId="7BEABB89" w:rsidR="006C074D" w:rsidRDefault="006C074D" w:rsidP="006C074D">
      <w:pPr>
        <w:outlineLvl w:val="0"/>
      </w:pPr>
      <w:r>
        <w:t xml:space="preserve">PLSC1360: </w:t>
      </w:r>
      <w:r w:rsidRPr="00AD25C9">
        <w:t>In</w:t>
      </w:r>
      <w:r>
        <w:t>troduction to Political Theory, Fall &amp; Spring</w:t>
      </w:r>
      <w:r w:rsidR="00905036">
        <w:t xml:space="preserve"> semesters</w:t>
      </w:r>
    </w:p>
    <w:p w14:paraId="0AD9CEB4" w14:textId="77777777" w:rsidR="00B310FD" w:rsidRPr="00AD25C9" w:rsidRDefault="00B310FD" w:rsidP="00B310FD">
      <w:pPr>
        <w:outlineLvl w:val="0"/>
      </w:pPr>
      <w:r>
        <w:t xml:space="preserve">PLSC3360: The </w:t>
      </w:r>
      <w:r w:rsidRPr="00AD25C9">
        <w:t>Foundations of Political Thought</w:t>
      </w:r>
      <w:r>
        <w:t>, Ancient</w:t>
      </w:r>
      <w:r w:rsidRPr="00AD25C9">
        <w:t xml:space="preserve"> to </w:t>
      </w:r>
      <w:r>
        <w:t>Renaissance, Fall semesters</w:t>
      </w:r>
    </w:p>
    <w:p w14:paraId="2CA72F1F" w14:textId="79F8F6B1" w:rsidR="00D15D2F" w:rsidRDefault="00D15D2F" w:rsidP="00D15D2F">
      <w:pPr>
        <w:outlineLvl w:val="0"/>
      </w:pPr>
      <w:r>
        <w:t>PLSC3361: Modern Political Though</w:t>
      </w:r>
      <w:r w:rsidR="00B310FD">
        <w:t>t, Spring semesters</w:t>
      </w:r>
    </w:p>
    <w:p w14:paraId="127BA5C4" w14:textId="78BF6012" w:rsidR="006A7295" w:rsidRDefault="006A7295" w:rsidP="001C10ED">
      <w:pPr>
        <w:ind w:left="720" w:hanging="720"/>
        <w:outlineLvl w:val="0"/>
      </w:pPr>
      <w:r>
        <w:t xml:space="preserve">PLSC3362: Twentieth Century Political Thought: Ideologies and -Isms, Prague Summer </w:t>
      </w:r>
      <w:r w:rsidR="008530F6">
        <w:t>A</w:t>
      </w:r>
      <w:r>
        <w:t xml:space="preserve">broad </w:t>
      </w:r>
    </w:p>
    <w:p w14:paraId="68CC52BD" w14:textId="77777777" w:rsidR="00B625F2" w:rsidRPr="00824325" w:rsidRDefault="00B625F2" w:rsidP="00824325">
      <w:pPr>
        <w:outlineLvl w:val="0"/>
      </w:pPr>
    </w:p>
    <w:p w14:paraId="7B75B4A6" w14:textId="77777777" w:rsidR="00D15D2F" w:rsidRDefault="00D15D2F" w:rsidP="00D15D2F">
      <w:pPr>
        <w:outlineLvl w:val="0"/>
        <w:rPr>
          <w:b/>
          <w:i/>
        </w:rPr>
      </w:pPr>
      <w:r w:rsidRPr="00272CF8">
        <w:rPr>
          <w:b/>
        </w:rPr>
        <w:t>Brown University</w:t>
      </w:r>
    </w:p>
    <w:p w14:paraId="6DA03C1D" w14:textId="3F7783A3" w:rsidR="00D15D2F" w:rsidRDefault="00D15D2F" w:rsidP="00D15D2F">
      <w:pPr>
        <w:outlineLvl w:val="0"/>
      </w:pPr>
      <w:r>
        <w:t xml:space="preserve">POLS1820S: Two Liberal Traditions: British </w:t>
      </w:r>
      <w:r w:rsidR="00A827BB">
        <w:t>&amp;</w:t>
      </w:r>
      <w:r>
        <w:t xml:space="preserve"> French, Fall 2017 </w:t>
      </w:r>
    </w:p>
    <w:p w14:paraId="26151ED5" w14:textId="48F1758D" w:rsidR="00E047BB" w:rsidRPr="001E7B91" w:rsidRDefault="00D15D2F" w:rsidP="001E7B91">
      <w:r w:rsidRPr="00272CF8">
        <w:t>POLS823E: Global Justice</w:t>
      </w:r>
      <w:r>
        <w:t xml:space="preserve">, Fall </w:t>
      </w:r>
      <w:r w:rsidRPr="00A667DA">
        <w:t>2016</w:t>
      </w:r>
    </w:p>
    <w:p w14:paraId="74B9753D" w14:textId="77777777" w:rsidR="004D3143" w:rsidRDefault="004D3143" w:rsidP="00D15D2F">
      <w:pPr>
        <w:outlineLvl w:val="0"/>
      </w:pPr>
    </w:p>
    <w:p w14:paraId="2CFFA338" w14:textId="77777777" w:rsidR="00D326D6" w:rsidRDefault="00D326D6" w:rsidP="00D15D2F">
      <w:pPr>
        <w:outlineLvl w:val="0"/>
        <w:rPr>
          <w:b/>
          <w:smallCaps/>
          <w:sz w:val="28"/>
        </w:rPr>
      </w:pPr>
    </w:p>
    <w:p w14:paraId="46584DC6" w14:textId="59CD1DDE" w:rsidR="00D15D2F" w:rsidRDefault="004C16D2" w:rsidP="00D15D2F">
      <w:pPr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 xml:space="preserve">Selected </w:t>
      </w:r>
      <w:r w:rsidR="00D15D2F" w:rsidRPr="00CE21FB">
        <w:rPr>
          <w:b/>
          <w:smallCaps/>
          <w:sz w:val="28"/>
        </w:rPr>
        <w:t xml:space="preserve">Conference </w:t>
      </w:r>
      <w:r w:rsidR="00D15D2F">
        <w:rPr>
          <w:b/>
          <w:smallCaps/>
          <w:sz w:val="28"/>
        </w:rPr>
        <w:t>Participation</w:t>
      </w:r>
      <w:r w:rsidR="00D15D2F" w:rsidRPr="00CE21FB">
        <w:rPr>
          <w:b/>
          <w:smallCaps/>
          <w:sz w:val="28"/>
        </w:rPr>
        <w:t xml:space="preserve"> </w:t>
      </w:r>
    </w:p>
    <w:p w14:paraId="53F8AAF2" w14:textId="589FCBF2" w:rsidR="007A225F" w:rsidRDefault="007A225F" w:rsidP="00D15D2F">
      <w:pPr>
        <w:outlineLvl w:val="0"/>
        <w:rPr>
          <w:bCs/>
          <w:smallCaps/>
          <w:szCs w:val="22"/>
        </w:rPr>
      </w:pPr>
    </w:p>
    <w:p w14:paraId="055FD976" w14:textId="3361A116" w:rsidR="007A225F" w:rsidRPr="00AC3D35" w:rsidRDefault="007A225F" w:rsidP="00AC3D35">
      <w:pPr>
        <w:ind w:left="1440" w:hanging="1440"/>
        <w:outlineLvl w:val="0"/>
        <w:rPr>
          <w:bCs/>
          <w:szCs w:val="22"/>
        </w:rPr>
      </w:pPr>
      <w:r>
        <w:rPr>
          <w:bCs/>
          <w:smallCaps/>
          <w:szCs w:val="22"/>
        </w:rPr>
        <w:t>2023</w:t>
      </w:r>
      <w:r w:rsidR="00AC3D35">
        <w:rPr>
          <w:bCs/>
          <w:szCs w:val="22"/>
        </w:rPr>
        <w:tab/>
      </w:r>
      <w:r w:rsidR="00062F20" w:rsidRPr="00062F20">
        <w:rPr>
          <w:bCs/>
          <w:szCs w:val="22"/>
        </w:rPr>
        <w:t xml:space="preserve">“America After Tocqueville: </w:t>
      </w:r>
      <w:proofErr w:type="spellStart"/>
      <w:r w:rsidR="00062F20" w:rsidRPr="00062F20">
        <w:rPr>
          <w:bCs/>
          <w:szCs w:val="22"/>
        </w:rPr>
        <w:t>Duvergier</w:t>
      </w:r>
      <w:proofErr w:type="spellEnd"/>
      <w:r w:rsidR="00062F20" w:rsidRPr="00062F20">
        <w:rPr>
          <w:bCs/>
          <w:szCs w:val="22"/>
        </w:rPr>
        <w:t xml:space="preserve"> de </w:t>
      </w:r>
      <w:proofErr w:type="spellStart"/>
      <w:r w:rsidR="00062F20" w:rsidRPr="00062F20">
        <w:rPr>
          <w:bCs/>
          <w:szCs w:val="22"/>
        </w:rPr>
        <w:t>Hauranne</w:t>
      </w:r>
      <w:r w:rsidR="000F104C">
        <w:rPr>
          <w:bCs/>
          <w:szCs w:val="22"/>
        </w:rPr>
        <w:t>’s</w:t>
      </w:r>
      <w:proofErr w:type="spellEnd"/>
      <w:r w:rsidR="000F104C">
        <w:rPr>
          <w:bCs/>
          <w:szCs w:val="22"/>
        </w:rPr>
        <w:t xml:space="preserve"> Democracy</w:t>
      </w:r>
      <w:r w:rsidR="00062F20" w:rsidRPr="00062F20">
        <w:rPr>
          <w:bCs/>
          <w:szCs w:val="22"/>
        </w:rPr>
        <w:t>,”</w:t>
      </w:r>
      <w:r w:rsidR="00062F20">
        <w:rPr>
          <w:bCs/>
          <w:smallCaps/>
          <w:szCs w:val="22"/>
        </w:rPr>
        <w:t xml:space="preserve"> </w:t>
      </w:r>
      <w:r w:rsidRPr="007A225F">
        <w:rPr>
          <w:bCs/>
          <w:szCs w:val="22"/>
        </w:rPr>
        <w:t>Early Career Women in Political Theory</w:t>
      </w:r>
      <w:r w:rsidR="00AC3D35">
        <w:rPr>
          <w:bCs/>
          <w:szCs w:val="22"/>
        </w:rPr>
        <w:t xml:space="preserve"> Conference</w:t>
      </w:r>
      <w:r w:rsidR="009D6E7F">
        <w:rPr>
          <w:bCs/>
          <w:szCs w:val="22"/>
        </w:rPr>
        <w:t xml:space="preserve">, </w:t>
      </w:r>
      <w:r w:rsidR="00062F20">
        <w:rPr>
          <w:bCs/>
          <w:szCs w:val="22"/>
        </w:rPr>
        <w:t>hosted by</w:t>
      </w:r>
      <w:r w:rsidRPr="007A225F">
        <w:rPr>
          <w:bCs/>
          <w:szCs w:val="22"/>
        </w:rPr>
        <w:t xml:space="preserve"> SPSA</w:t>
      </w:r>
    </w:p>
    <w:p w14:paraId="7D14B28E" w14:textId="6ECF4460" w:rsidR="00BF021D" w:rsidRPr="00BF021D" w:rsidRDefault="00BF021D" w:rsidP="00336191">
      <w:pPr>
        <w:outlineLvl w:val="0"/>
        <w:rPr>
          <w:bCs/>
          <w:szCs w:val="22"/>
        </w:rPr>
      </w:pPr>
      <w:r w:rsidRPr="00BF021D">
        <w:rPr>
          <w:bCs/>
          <w:szCs w:val="22"/>
        </w:rPr>
        <w:t>2022</w:t>
      </w:r>
      <w:r w:rsidRPr="00BF021D">
        <w:rPr>
          <w:bCs/>
          <w:szCs w:val="22"/>
        </w:rPr>
        <w:tab/>
      </w:r>
      <w:r w:rsidRPr="00BF021D">
        <w:rPr>
          <w:bCs/>
          <w:szCs w:val="22"/>
        </w:rPr>
        <w:tab/>
        <w:t>“Georges Sorel’s Tocqueville,” APSA</w:t>
      </w:r>
    </w:p>
    <w:p w14:paraId="54695258" w14:textId="71506F65" w:rsidR="00374CCA" w:rsidRPr="00BF021D" w:rsidRDefault="00BF021D" w:rsidP="00BF021D">
      <w:pPr>
        <w:outlineLvl w:val="0"/>
        <w:rPr>
          <w:bCs/>
          <w:szCs w:val="22"/>
        </w:rPr>
      </w:pPr>
      <w:r w:rsidRPr="00BF021D">
        <w:rPr>
          <w:bCs/>
          <w:szCs w:val="22"/>
        </w:rPr>
        <w:tab/>
      </w:r>
      <w:r w:rsidRPr="00BF021D">
        <w:rPr>
          <w:bCs/>
          <w:szCs w:val="22"/>
        </w:rPr>
        <w:tab/>
        <w:t>Discussant, Liberalism in Crisis, APSA</w:t>
      </w:r>
    </w:p>
    <w:p w14:paraId="7128239C" w14:textId="4CE0E984" w:rsidR="00665A6B" w:rsidRPr="002F3507" w:rsidRDefault="002F3507" w:rsidP="00253F47">
      <w:pPr>
        <w:ind w:left="1440" w:hanging="1440"/>
      </w:pPr>
      <w:r w:rsidRPr="002F3507">
        <w:t>202</w:t>
      </w:r>
      <w:r w:rsidR="00253F47">
        <w:t>1</w:t>
      </w:r>
      <w:r w:rsidR="00253F47">
        <w:tab/>
      </w:r>
      <w:r w:rsidR="00665A6B">
        <w:t xml:space="preserve">Discussant, Seeking, Hearing, Speaking </w:t>
      </w:r>
      <w:r w:rsidR="00253F47">
        <w:t>&amp; Economies of Violence panel</w:t>
      </w:r>
      <w:r w:rsidR="00C04F48">
        <w:t>s</w:t>
      </w:r>
      <w:r w:rsidR="00665A6B">
        <w:t xml:space="preserve">, </w:t>
      </w:r>
      <w:r w:rsidR="00BF021D">
        <w:t>APSA</w:t>
      </w:r>
    </w:p>
    <w:p w14:paraId="2A81F932" w14:textId="5BB7C402" w:rsidR="000D75B0" w:rsidRDefault="00D15D2F" w:rsidP="00374CCA">
      <w:pPr>
        <w:ind w:left="1440" w:hanging="1440"/>
      </w:pPr>
      <w:r>
        <w:t>2020</w:t>
      </w:r>
      <w:r>
        <w:tab/>
      </w:r>
      <w:r w:rsidR="000D75B0">
        <w:t xml:space="preserve">“Class and Empire in Tocqueville’s Politics of Grandeur,” </w:t>
      </w:r>
      <w:r w:rsidR="000E081C">
        <w:t>APT</w:t>
      </w:r>
      <w:r w:rsidR="007934C6">
        <w:t xml:space="preserve"> </w:t>
      </w:r>
    </w:p>
    <w:p w14:paraId="721BD90F" w14:textId="16B3F66C" w:rsidR="00D81DD8" w:rsidRPr="00D81DD8" w:rsidRDefault="00F176E2" w:rsidP="000D75B0">
      <w:pPr>
        <w:ind w:left="1440"/>
        <w:rPr>
          <w:i/>
          <w:iCs/>
        </w:rPr>
      </w:pPr>
      <w:r>
        <w:t>Discussant</w:t>
      </w:r>
      <w:r w:rsidR="00D81DD8">
        <w:t xml:space="preserve">, </w:t>
      </w:r>
      <w:r w:rsidR="003C5519">
        <w:t>Author</w:t>
      </w:r>
      <w:r w:rsidR="009C5264">
        <w:t xml:space="preserve"> </w:t>
      </w:r>
      <w:r w:rsidR="003C5519">
        <w:t>Meets</w:t>
      </w:r>
      <w:r w:rsidR="009C5264">
        <w:t xml:space="preserve"> </w:t>
      </w:r>
      <w:r w:rsidR="003C5519">
        <w:t>Critics:</w:t>
      </w:r>
      <w:r w:rsidR="00EA77A0">
        <w:t xml:space="preserve"> </w:t>
      </w:r>
      <w:r w:rsidR="00D81DD8">
        <w:t xml:space="preserve">Ryan Hanley’s </w:t>
      </w:r>
      <w:proofErr w:type="spellStart"/>
      <w:r w:rsidR="00D81DD8">
        <w:rPr>
          <w:i/>
          <w:iCs/>
        </w:rPr>
        <w:t>Fénelon</w:t>
      </w:r>
      <w:proofErr w:type="spellEnd"/>
      <w:r w:rsidR="00D81DD8">
        <w:rPr>
          <w:i/>
          <w:iCs/>
        </w:rPr>
        <w:t xml:space="preserve">: Moral and Political Writings, </w:t>
      </w:r>
      <w:r w:rsidR="00BF021D">
        <w:t>APSA</w:t>
      </w:r>
    </w:p>
    <w:p w14:paraId="4EE3BCE0" w14:textId="5A3FFB20" w:rsidR="007E612A" w:rsidRDefault="00D15D2F" w:rsidP="00D15D2F">
      <w:pPr>
        <w:ind w:left="1440" w:hanging="1440"/>
      </w:pPr>
      <w:r>
        <w:t>2019</w:t>
      </w:r>
      <w:r>
        <w:tab/>
      </w:r>
      <w:r w:rsidR="007E612A">
        <w:t xml:space="preserve">“Political Capacity as a Language for Citizenship,” </w:t>
      </w:r>
      <w:r w:rsidR="007D67EB">
        <w:t>Association for Political Theory</w:t>
      </w:r>
    </w:p>
    <w:p w14:paraId="5796A975" w14:textId="7E6B7EA3" w:rsidR="00D15D2F" w:rsidRDefault="00D15D2F" w:rsidP="007E612A">
      <w:pPr>
        <w:ind w:left="1440"/>
      </w:pPr>
      <w:r>
        <w:t>Discussant, Author</w:t>
      </w:r>
      <w:r w:rsidR="009C5264">
        <w:t xml:space="preserve"> </w:t>
      </w:r>
      <w:r>
        <w:t>Meets</w:t>
      </w:r>
      <w:r w:rsidR="009C5264">
        <w:t xml:space="preserve"> </w:t>
      </w:r>
      <w:r>
        <w:t xml:space="preserve">Critics: Dan </w:t>
      </w:r>
      <w:proofErr w:type="spellStart"/>
      <w:r>
        <w:t>Kapust’s</w:t>
      </w:r>
      <w:proofErr w:type="spellEnd"/>
      <w:r>
        <w:t xml:space="preserve"> </w:t>
      </w:r>
      <w:r w:rsidRPr="00F77E66">
        <w:rPr>
          <w:i/>
        </w:rPr>
        <w:t>Flattery and the History of Political Thought</w:t>
      </w:r>
      <w:r>
        <w:t xml:space="preserve">, </w:t>
      </w:r>
      <w:r w:rsidR="00BF021D">
        <w:t>APSA</w:t>
      </w:r>
    </w:p>
    <w:p w14:paraId="49EFBF7A" w14:textId="1527AF13" w:rsidR="00D15D2F" w:rsidRDefault="00D15D2F" w:rsidP="00D15D2F">
      <w:pPr>
        <w:ind w:left="1440" w:hanging="1440"/>
      </w:pPr>
      <w:r>
        <w:t>2018</w:t>
      </w:r>
      <w:r>
        <w:tab/>
        <w:t xml:space="preserve">“‘Strangers to Public Life’: Tocqueville and the Freedom of the Working Classes,” </w:t>
      </w:r>
      <w:r w:rsidR="00BF021D">
        <w:t>APSA</w:t>
      </w:r>
    </w:p>
    <w:p w14:paraId="74FA386B" w14:textId="7F722BAA" w:rsidR="000C245F" w:rsidRDefault="00D15D2F" w:rsidP="00AF41B6">
      <w:pPr>
        <w:ind w:left="1440"/>
      </w:pPr>
      <w:r>
        <w:t xml:space="preserve">“Political Capacity: A Liberal Language for Citizenship,” </w:t>
      </w:r>
      <w:r w:rsidR="0061337F">
        <w:t>MPSA</w:t>
      </w:r>
      <w:r w:rsidR="00AF41B6">
        <w:t xml:space="preserve"> &amp; </w:t>
      </w:r>
      <w:r w:rsidR="000C245F">
        <w:t>PPE Society</w:t>
      </w:r>
    </w:p>
    <w:p w14:paraId="15521FCD" w14:textId="7D4F9E07" w:rsidR="00D15D2F" w:rsidRDefault="00D15D2F" w:rsidP="00E7725A">
      <w:pPr>
        <w:ind w:left="1440" w:hanging="1440"/>
      </w:pPr>
      <w:r w:rsidRPr="0016217F">
        <w:rPr>
          <w:smallCaps/>
        </w:rPr>
        <w:lastRenderedPageBreak/>
        <w:t>2017</w:t>
      </w:r>
      <w:r>
        <w:rPr>
          <w:smallCaps/>
        </w:rPr>
        <w:tab/>
      </w:r>
      <w:r w:rsidRPr="00E87E14">
        <w:t>“</w:t>
      </w:r>
      <w:r>
        <w:t xml:space="preserve">Constant’s </w:t>
      </w:r>
      <w:proofErr w:type="spellStart"/>
      <w:r>
        <w:rPr>
          <w:i/>
        </w:rPr>
        <w:t>Commentaire</w:t>
      </w:r>
      <w:proofErr w:type="spellEnd"/>
      <w:r>
        <w:t xml:space="preserve"> and French Liberalism’s ‘Social’ Beginnings</w:t>
      </w:r>
      <w:r w:rsidRPr="00E87E14">
        <w:t xml:space="preserve">,” </w:t>
      </w:r>
      <w:r>
        <w:t>PPE Society</w:t>
      </w:r>
    </w:p>
    <w:p w14:paraId="0A9AB04D" w14:textId="71D2BC4B" w:rsidR="00D15D2F" w:rsidRPr="001D44FD" w:rsidRDefault="00D15D2F" w:rsidP="00247160">
      <w:pPr>
        <w:ind w:left="1440"/>
      </w:pPr>
      <w:r>
        <w:t>“The Liberal Language of Political Capacity,” Brown Political Philosophy Workshop</w:t>
      </w:r>
    </w:p>
    <w:p w14:paraId="6B6A2F9E" w14:textId="2389EED8" w:rsidR="00D15D2F" w:rsidRDefault="00D15D2F" w:rsidP="00D15D2F">
      <w:pPr>
        <w:ind w:left="1440"/>
      </w:pPr>
      <w:r w:rsidRPr="0016217F">
        <w:t>“Economic Participation and Social Interest:</w:t>
      </w:r>
      <w:r>
        <w:t xml:space="preserve"> Guizot on Evolving Political Capacity,” American Historical Association</w:t>
      </w:r>
    </w:p>
    <w:p w14:paraId="63B1C2B2" w14:textId="44B41346" w:rsidR="00D15D2F" w:rsidRDefault="00D15D2F" w:rsidP="00A72DAB">
      <w:r w:rsidRPr="009033A8">
        <w:rPr>
          <w:smallCaps/>
        </w:rPr>
        <w:t>2016</w:t>
      </w:r>
      <w:r>
        <w:rPr>
          <w:smallCaps/>
        </w:rPr>
        <w:tab/>
      </w:r>
      <w:r w:rsidR="00A72DAB">
        <w:rPr>
          <w:smallCaps/>
        </w:rPr>
        <w:tab/>
      </w:r>
      <w:r>
        <w:rPr>
          <w:smallCaps/>
        </w:rPr>
        <w:t>“</w:t>
      </w:r>
      <w:r>
        <w:t xml:space="preserve">François Guizot and the Capacity for Citizenship,” </w:t>
      </w:r>
      <w:r w:rsidR="00A827BB">
        <w:t>APT</w:t>
      </w:r>
      <w:r w:rsidR="007D67EB">
        <w:t xml:space="preserve"> </w:t>
      </w:r>
    </w:p>
    <w:p w14:paraId="35872212" w14:textId="667C9D78" w:rsidR="00D15D2F" w:rsidRPr="001D44FD" w:rsidRDefault="00D15D2F" w:rsidP="00D15D2F">
      <w:pPr>
        <w:ind w:left="1440"/>
      </w:pPr>
      <w:r>
        <w:t>“Tocqueville, Pauperism, and the Problem of Political Membership,” A</w:t>
      </w:r>
      <w:r w:rsidR="00BF021D">
        <w:t>PSA</w:t>
      </w:r>
    </w:p>
    <w:p w14:paraId="1C32EC9A" w14:textId="544962F4" w:rsidR="00D15D2F" w:rsidRPr="001D44FD" w:rsidRDefault="00D15D2F" w:rsidP="00D15D2F">
      <w:pPr>
        <w:ind w:left="1440" w:hanging="1440"/>
      </w:pPr>
      <w:r>
        <w:t>2015</w:t>
      </w:r>
      <w:r>
        <w:tab/>
        <w:t xml:space="preserve">“Tocqueville, Pauperism, and the Problem of Political Membership,” </w:t>
      </w:r>
      <w:r w:rsidR="00FE02E0">
        <w:t>A</w:t>
      </w:r>
      <w:r w:rsidR="001E6B4A">
        <w:t>PT</w:t>
      </w:r>
    </w:p>
    <w:p w14:paraId="1F014768" w14:textId="421D21AC" w:rsidR="00C00288" w:rsidRDefault="00D15D2F" w:rsidP="00333264">
      <w:pPr>
        <w:ind w:left="1440" w:hanging="1440"/>
      </w:pPr>
      <w:r>
        <w:t>2014</w:t>
      </w:r>
      <w:r>
        <w:tab/>
        <w:t xml:space="preserve">“Industry and Freedom: Economic Participation and Political Citizenship in Liberal Thought,” </w:t>
      </w:r>
      <w:r w:rsidR="0061337F">
        <w:t>NEPSA</w:t>
      </w:r>
    </w:p>
    <w:p w14:paraId="6FC2FB21" w14:textId="7D3A2D4E" w:rsidR="007A55C4" w:rsidRDefault="00D15D2F" w:rsidP="00105B41">
      <w:r>
        <w:t>2013</w:t>
      </w:r>
      <w:r>
        <w:tab/>
      </w:r>
      <w:r w:rsidR="0078005F">
        <w:tab/>
      </w:r>
      <w:r>
        <w:t xml:space="preserve">“Thucydides and the Question of the Best Regime,” </w:t>
      </w:r>
      <w:r w:rsidR="0061337F">
        <w:t>NEPSA</w:t>
      </w:r>
    </w:p>
    <w:p w14:paraId="42CBC340" w14:textId="77777777" w:rsidR="00D326D6" w:rsidRDefault="00D326D6" w:rsidP="00D15D2F">
      <w:pPr>
        <w:outlineLvl w:val="0"/>
      </w:pPr>
    </w:p>
    <w:p w14:paraId="268974DF" w14:textId="77777777" w:rsidR="004A71F7" w:rsidRDefault="004A71F7" w:rsidP="00D15D2F">
      <w:pPr>
        <w:outlineLvl w:val="0"/>
      </w:pPr>
    </w:p>
    <w:p w14:paraId="2C19A48A" w14:textId="2C3689B9" w:rsidR="00D15D2F" w:rsidRPr="0069024E" w:rsidRDefault="00D15D2F" w:rsidP="00D15D2F">
      <w:pPr>
        <w:outlineLvl w:val="0"/>
        <w:rPr>
          <w:b/>
          <w:smallCaps/>
          <w:sz w:val="28"/>
          <w:szCs w:val="28"/>
        </w:rPr>
      </w:pPr>
      <w:r w:rsidRPr="0069024E">
        <w:rPr>
          <w:b/>
          <w:smallCaps/>
          <w:sz w:val="28"/>
          <w:szCs w:val="28"/>
        </w:rPr>
        <w:t xml:space="preserve">Invited Lectures &amp; </w:t>
      </w:r>
      <w:r w:rsidR="007B54B5">
        <w:rPr>
          <w:b/>
          <w:smallCaps/>
          <w:sz w:val="28"/>
          <w:szCs w:val="28"/>
        </w:rPr>
        <w:t>Workshops</w:t>
      </w:r>
    </w:p>
    <w:p w14:paraId="6ECA12FA" w14:textId="09A95052" w:rsidR="00D15D2F" w:rsidRDefault="00D15D2F" w:rsidP="00D15D2F"/>
    <w:p w14:paraId="3F7B0566" w14:textId="79C0DE5E" w:rsidR="00A729E6" w:rsidRDefault="00A729E6" w:rsidP="00D15D2F">
      <w:r>
        <w:t>2024</w:t>
      </w:r>
      <w:r>
        <w:tab/>
      </w:r>
      <w:r>
        <w:tab/>
        <w:t>University of Houston</w:t>
      </w:r>
      <w:r w:rsidR="00D5203F">
        <w:t xml:space="preserve"> </w:t>
      </w:r>
      <w:r w:rsidR="00B079B9">
        <w:t>Political Theory Workshop</w:t>
      </w:r>
      <w:r w:rsidR="00D5203F">
        <w:t xml:space="preserve">, March </w:t>
      </w:r>
    </w:p>
    <w:p w14:paraId="726D60A2" w14:textId="655EEFD5" w:rsidR="00A71B21" w:rsidRDefault="00062F20" w:rsidP="00D15D2F">
      <w:r>
        <w:t>2023</w:t>
      </w:r>
      <w:r>
        <w:tab/>
      </w:r>
      <w:r>
        <w:tab/>
      </w:r>
      <w:r w:rsidR="00A71B21">
        <w:t xml:space="preserve">UVA Program on Constitutionalism &amp; Democracy, November </w:t>
      </w:r>
    </w:p>
    <w:p w14:paraId="7DE50EC5" w14:textId="226D7ADA" w:rsidR="000677B9" w:rsidRDefault="000677B9" w:rsidP="00A72DAB">
      <w:pPr>
        <w:ind w:left="1440"/>
      </w:pPr>
      <w:r>
        <w:t>Duke University</w:t>
      </w:r>
      <w:r w:rsidR="00A72DAB">
        <w:t xml:space="preserve"> Center for the History of Political Economy</w:t>
      </w:r>
      <w:r>
        <w:t xml:space="preserve">, </w:t>
      </w:r>
      <w:r w:rsidR="00A72DAB">
        <w:t>Hayek Lecture Series</w:t>
      </w:r>
      <w:r>
        <w:t>, October</w:t>
      </w:r>
    </w:p>
    <w:p w14:paraId="71396218" w14:textId="693FBA23" w:rsidR="00DF0A59" w:rsidRDefault="00DF0A59" w:rsidP="00A71B21">
      <w:pPr>
        <w:ind w:left="720" w:firstLine="720"/>
      </w:pPr>
      <w:r>
        <w:t xml:space="preserve">Universidad de </w:t>
      </w:r>
      <w:r w:rsidR="00A71B21">
        <w:t>l</w:t>
      </w:r>
      <w:r>
        <w:t xml:space="preserve">os Andes, Santiago, Chile, </w:t>
      </w:r>
      <w:r w:rsidR="00423DB8">
        <w:t>June</w:t>
      </w:r>
    </w:p>
    <w:p w14:paraId="19A75C4A" w14:textId="757D44A0" w:rsidR="00DF0A59" w:rsidRDefault="00DF0A59" w:rsidP="00DF0A59">
      <w:pPr>
        <w:ind w:left="720" w:firstLine="720"/>
      </w:pPr>
      <w:r>
        <w:t>George Mason University PPE Work</w:t>
      </w:r>
      <w:r w:rsidR="00824894">
        <w:t>shop</w:t>
      </w:r>
      <w:r>
        <w:t>, April</w:t>
      </w:r>
    </w:p>
    <w:p w14:paraId="692D10DB" w14:textId="3F5BA06F" w:rsidR="00DF0A59" w:rsidRDefault="00DF0A59" w:rsidP="00DF0A59">
      <w:pPr>
        <w:ind w:left="720" w:firstLine="720"/>
      </w:pPr>
      <w:r>
        <w:t>Wabash College PPE Program, March</w:t>
      </w:r>
      <w:r w:rsidR="00751040">
        <w:t xml:space="preserve"> </w:t>
      </w:r>
    </w:p>
    <w:p w14:paraId="4885502C" w14:textId="29FFA770" w:rsidR="00992284" w:rsidRDefault="00DF0A59" w:rsidP="00DF0A59">
      <w:r>
        <w:tab/>
      </w:r>
      <w:r>
        <w:tab/>
      </w:r>
      <w:r w:rsidR="00062F20">
        <w:t xml:space="preserve">UW-Madison PPE </w:t>
      </w:r>
      <w:r w:rsidR="00ED0190">
        <w:t>Roundtable</w:t>
      </w:r>
      <w:r w:rsidR="001C6D9E">
        <w:t>, February</w:t>
      </w:r>
      <w:r w:rsidR="00A22213">
        <w:tab/>
      </w:r>
    </w:p>
    <w:p w14:paraId="087DFEDB" w14:textId="64A0BE12" w:rsidR="00F7229A" w:rsidRDefault="00F7229A" w:rsidP="00770620">
      <w:pPr>
        <w:ind w:left="1440" w:hanging="1440"/>
      </w:pPr>
      <w:r>
        <w:t>2022</w:t>
      </w:r>
      <w:r>
        <w:tab/>
      </w:r>
      <w:r w:rsidR="00BF56BA">
        <w:t>Democracy &amp; Partisanship: Historical Reflections &amp; Future Possibilities, GU Tocqueville Forum</w:t>
      </w:r>
      <w:r w:rsidR="00751040">
        <w:t>, Ma</w:t>
      </w:r>
      <w:r w:rsidR="00A71B21">
        <w:t>y</w:t>
      </w:r>
    </w:p>
    <w:p w14:paraId="594700A6" w14:textId="636057DB" w:rsidR="00D15D2F" w:rsidRDefault="00D15D2F" w:rsidP="00D15D2F">
      <w:pPr>
        <w:ind w:left="1440" w:hanging="1440"/>
      </w:pPr>
      <w:r>
        <w:t>2020</w:t>
      </w:r>
      <w:r>
        <w:tab/>
        <w:t xml:space="preserve">Liberalism </w:t>
      </w:r>
      <w:r w:rsidR="00F7229A">
        <w:t>&amp;</w:t>
      </w:r>
      <w:r>
        <w:t xml:space="preserve"> Its History</w:t>
      </w:r>
      <w:r w:rsidR="007934C6">
        <w:t xml:space="preserve"> Conference</w:t>
      </w:r>
      <w:r>
        <w:t>, Brown University</w:t>
      </w:r>
      <w:r w:rsidR="00751040">
        <w:t>, October</w:t>
      </w:r>
    </w:p>
    <w:p w14:paraId="147576E0" w14:textId="7B087F5A" w:rsidR="00D15D2F" w:rsidRDefault="00D15D2F" w:rsidP="00D15D2F">
      <w:pPr>
        <w:ind w:left="1440" w:hanging="1440"/>
      </w:pPr>
      <w:r>
        <w:t>2019</w:t>
      </w:r>
      <w:r>
        <w:tab/>
        <w:t>Philosophy, Politics, &amp; Economics Roundtable, Brown University</w:t>
      </w:r>
      <w:r w:rsidR="00751040">
        <w:t>, June</w:t>
      </w:r>
    </w:p>
    <w:p w14:paraId="795E337B" w14:textId="2F842B16" w:rsidR="00D15D2F" w:rsidRPr="00DC61AD" w:rsidRDefault="00D15D2F" w:rsidP="00D15D2F">
      <w:pPr>
        <w:ind w:left="1440" w:hanging="1440"/>
      </w:pPr>
      <w:r>
        <w:t>2018</w:t>
      </w:r>
      <w:r>
        <w:tab/>
        <w:t>Georgetown Political Theory Workshop</w:t>
      </w:r>
      <w:r w:rsidR="00751040">
        <w:t>, May</w:t>
      </w:r>
    </w:p>
    <w:p w14:paraId="0E19C6E0" w14:textId="1D8C964C" w:rsidR="00D15D2F" w:rsidRDefault="00D15D2F" w:rsidP="00D15D2F">
      <w:pPr>
        <w:ind w:left="1440" w:hanging="1440"/>
        <w:outlineLvl w:val="0"/>
      </w:pPr>
      <w:r>
        <w:t>2014</w:t>
      </w:r>
      <w:r>
        <w:tab/>
      </w:r>
      <w:r w:rsidR="00FF0714">
        <w:t>Summer Lecture Series</w:t>
      </w:r>
      <w:r w:rsidR="00D72892">
        <w:t xml:space="preserve">, </w:t>
      </w:r>
      <w:r w:rsidR="00FF0714">
        <w:t>St. John’s College, Annapolis</w:t>
      </w:r>
    </w:p>
    <w:p w14:paraId="208F99B5" w14:textId="77777777" w:rsidR="00992284" w:rsidRDefault="00992284" w:rsidP="00D15D2F">
      <w:pPr>
        <w:outlineLvl w:val="0"/>
        <w:rPr>
          <w:b/>
          <w:smallCaps/>
          <w:sz w:val="28"/>
        </w:rPr>
      </w:pPr>
    </w:p>
    <w:p w14:paraId="01322AA7" w14:textId="77777777" w:rsidR="00D326D6" w:rsidRDefault="00D326D6" w:rsidP="00D15D2F">
      <w:pPr>
        <w:outlineLvl w:val="0"/>
        <w:rPr>
          <w:b/>
          <w:smallCaps/>
          <w:sz w:val="28"/>
        </w:rPr>
      </w:pPr>
    </w:p>
    <w:p w14:paraId="119631D4" w14:textId="3A3AEA10" w:rsidR="00D15D2F" w:rsidRPr="00CE21FB" w:rsidRDefault="00D15D2F" w:rsidP="00D15D2F">
      <w:pPr>
        <w:outlineLvl w:val="0"/>
        <w:rPr>
          <w:b/>
          <w:smallCaps/>
          <w:sz w:val="28"/>
        </w:rPr>
      </w:pPr>
      <w:r w:rsidRPr="00CE21FB">
        <w:rPr>
          <w:b/>
          <w:smallCaps/>
          <w:sz w:val="28"/>
        </w:rPr>
        <w:t>Awards &amp; Fellowships</w:t>
      </w:r>
    </w:p>
    <w:p w14:paraId="6E23CFCE" w14:textId="198DBC0F" w:rsidR="00304FA9" w:rsidRDefault="00304FA9" w:rsidP="00D15D2F">
      <w:pPr>
        <w:rPr>
          <w:bCs/>
          <w:smallCaps/>
          <w:sz w:val="28"/>
        </w:rPr>
      </w:pPr>
    </w:p>
    <w:p w14:paraId="6D74431E" w14:textId="028A2DD2" w:rsidR="00A22B0A" w:rsidRPr="00A22B0A" w:rsidRDefault="00A22B0A" w:rsidP="00A22B0A">
      <w:pPr>
        <w:ind w:left="1440" w:hanging="1440"/>
        <w:rPr>
          <w:bCs/>
          <w:smallCaps/>
        </w:rPr>
      </w:pPr>
      <w:r w:rsidRPr="00A22B0A">
        <w:rPr>
          <w:bCs/>
          <w:smallCaps/>
        </w:rPr>
        <w:t>2022</w:t>
      </w:r>
      <w:r>
        <w:rPr>
          <w:bCs/>
          <w:smallCaps/>
        </w:rPr>
        <w:tab/>
      </w:r>
      <w:r>
        <w:rPr>
          <w:bCs/>
        </w:rPr>
        <w:t>SMU Golden Mustang Award, awarded annually for excellen</w:t>
      </w:r>
      <w:r w:rsidR="002536AD">
        <w:rPr>
          <w:bCs/>
        </w:rPr>
        <w:t xml:space="preserve">ce in </w:t>
      </w:r>
      <w:r>
        <w:rPr>
          <w:bCs/>
        </w:rPr>
        <w:t>teaching by a tenure-track faculty member</w:t>
      </w:r>
    </w:p>
    <w:p w14:paraId="53FFE6A5" w14:textId="7921F461" w:rsidR="00D15D2F" w:rsidRPr="00C47992" w:rsidRDefault="00D15D2F" w:rsidP="00D15D2F">
      <w:pPr>
        <w:ind w:left="1440" w:hanging="1440"/>
      </w:pPr>
      <w:r w:rsidRPr="00C47992">
        <w:rPr>
          <w:smallCaps/>
        </w:rPr>
        <w:t>20</w:t>
      </w:r>
      <w:r>
        <w:rPr>
          <w:smallCaps/>
        </w:rPr>
        <w:t>20</w:t>
      </w:r>
      <w:r>
        <w:rPr>
          <w:smallCaps/>
        </w:rPr>
        <w:tab/>
      </w:r>
      <w:r w:rsidRPr="00C47992">
        <w:t>Sam Taylor</w:t>
      </w:r>
      <w:r w:rsidR="00F80F40">
        <w:t xml:space="preserve"> Research</w:t>
      </w:r>
      <w:r w:rsidRPr="00C47992">
        <w:t xml:space="preserve"> Fellowship</w:t>
      </w:r>
      <w:r>
        <w:t xml:space="preserve">, United Methodist General Board of Higher Education </w:t>
      </w:r>
      <w:r w:rsidR="004D654F">
        <w:t xml:space="preserve"> </w:t>
      </w:r>
    </w:p>
    <w:p w14:paraId="1B401AAA" w14:textId="7C7AC92F" w:rsidR="00D15D2F" w:rsidRDefault="00D15D2F" w:rsidP="00D15D2F">
      <w:pPr>
        <w:ind w:left="1440" w:hanging="1440"/>
      </w:pPr>
      <w:r>
        <w:t>2013</w:t>
      </w:r>
      <w:r w:rsidR="00327CF6">
        <w:t>–</w:t>
      </w:r>
      <w:r>
        <w:t xml:space="preserve">16 </w:t>
      </w:r>
      <w:r>
        <w:tab/>
        <w:t xml:space="preserve">Political &amp; Social Thought Fellowship, Georgetown </w:t>
      </w:r>
      <w:r w:rsidR="00F80F40">
        <w:t>SFS</w:t>
      </w:r>
    </w:p>
    <w:p w14:paraId="054BB39E" w14:textId="61BC6269" w:rsidR="00D15D2F" w:rsidRDefault="00D15D2F" w:rsidP="00D15D2F">
      <w:pPr>
        <w:outlineLvl w:val="0"/>
      </w:pPr>
      <w:r>
        <w:t>2015</w:t>
      </w:r>
      <w:r>
        <w:tab/>
      </w:r>
      <w:r>
        <w:tab/>
        <w:t xml:space="preserve">Georgetown Government Department Summer Research Award  </w:t>
      </w:r>
    </w:p>
    <w:p w14:paraId="44366F4B" w14:textId="241AAF85" w:rsidR="00D15D2F" w:rsidRDefault="00D15D2F" w:rsidP="00D15D2F">
      <w:pPr>
        <w:ind w:left="720"/>
      </w:pPr>
      <w:r>
        <w:tab/>
        <w:t>Nominee, Georgetown Teaching Assistant Award</w:t>
      </w:r>
    </w:p>
    <w:p w14:paraId="7758613E" w14:textId="59656CC2" w:rsidR="00D15D2F" w:rsidRDefault="00D15D2F" w:rsidP="00D15D2F">
      <w:r>
        <w:t>2014</w:t>
      </w:r>
      <w:r>
        <w:tab/>
      </w:r>
      <w:r>
        <w:tab/>
        <w:t>Jack Miller Center Summer Institute</w:t>
      </w:r>
      <w:r w:rsidR="00C2553C">
        <w:t xml:space="preserve"> Fellow</w:t>
      </w:r>
    </w:p>
    <w:p w14:paraId="14976EED" w14:textId="76761CB4" w:rsidR="00D15D2F" w:rsidRDefault="00D15D2F" w:rsidP="00D15D2F">
      <w:pPr>
        <w:ind w:left="1440" w:hanging="1440"/>
      </w:pPr>
      <w:r>
        <w:t>2013</w:t>
      </w:r>
      <w:r>
        <w:tab/>
      </w:r>
      <w:proofErr w:type="spellStart"/>
      <w:r>
        <w:t>Prestage</w:t>
      </w:r>
      <w:proofErr w:type="spellEnd"/>
      <w:r>
        <w:t xml:space="preserve">-Cook Award to present at </w:t>
      </w:r>
      <w:r w:rsidR="001C4A2B">
        <w:t>SPSA</w:t>
      </w:r>
      <w:r>
        <w:t xml:space="preserve">  </w:t>
      </w:r>
    </w:p>
    <w:p w14:paraId="1087470D" w14:textId="4F027BB7" w:rsidR="00D15D2F" w:rsidRPr="00AB0DF2" w:rsidRDefault="00D15D2F" w:rsidP="00D15D2F">
      <w:pPr>
        <w:ind w:left="1440" w:hanging="1440"/>
      </w:pPr>
      <w:r>
        <w:t>2009</w:t>
      </w:r>
      <w:r>
        <w:tab/>
        <w:t xml:space="preserve">Nominee, St. John’s College Graduate Paper Prize </w:t>
      </w:r>
    </w:p>
    <w:p w14:paraId="23C3C598" w14:textId="3F9E3C2B" w:rsidR="00247160" w:rsidRDefault="00D15D2F" w:rsidP="00247160">
      <w:pPr>
        <w:ind w:firstLine="720"/>
      </w:pPr>
      <w:r>
        <w:tab/>
        <w:t>St. John’s College Graduate Institute Fellowship</w:t>
      </w:r>
    </w:p>
    <w:p w14:paraId="34770E3F" w14:textId="566A4B72" w:rsidR="00247160" w:rsidRDefault="00247160" w:rsidP="00247160">
      <w:pPr>
        <w:ind w:firstLine="720"/>
      </w:pPr>
    </w:p>
    <w:p w14:paraId="46DD35F8" w14:textId="2F6C57F7" w:rsidR="00247160" w:rsidRDefault="00247160" w:rsidP="00247160">
      <w:pPr>
        <w:ind w:firstLine="720"/>
      </w:pPr>
    </w:p>
    <w:p w14:paraId="6A7775A5" w14:textId="77777777" w:rsidR="00247160" w:rsidRDefault="00247160" w:rsidP="00247160">
      <w:pPr>
        <w:ind w:firstLine="720"/>
      </w:pPr>
    </w:p>
    <w:p w14:paraId="1E6C3183" w14:textId="77777777" w:rsidR="00ED68E4" w:rsidRDefault="00ED68E4" w:rsidP="00105B41">
      <w:pPr>
        <w:ind w:firstLine="720"/>
      </w:pPr>
    </w:p>
    <w:p w14:paraId="781662EC" w14:textId="584BE707" w:rsidR="003B0F3C" w:rsidRDefault="005B487D" w:rsidP="00D15D2F">
      <w:pPr>
        <w:tabs>
          <w:tab w:val="left" w:pos="6701"/>
        </w:tabs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>Professional</w:t>
      </w:r>
      <w:r w:rsidR="0061360F">
        <w:rPr>
          <w:b/>
          <w:smallCaps/>
          <w:sz w:val="28"/>
        </w:rPr>
        <w:t xml:space="preserve"> &amp; University</w:t>
      </w:r>
      <w:r>
        <w:rPr>
          <w:b/>
          <w:smallCaps/>
          <w:sz w:val="28"/>
        </w:rPr>
        <w:t xml:space="preserve"> </w:t>
      </w:r>
      <w:r w:rsidR="00D15D2F">
        <w:rPr>
          <w:b/>
          <w:smallCaps/>
          <w:sz w:val="28"/>
        </w:rPr>
        <w:t xml:space="preserve">Service </w:t>
      </w:r>
    </w:p>
    <w:p w14:paraId="5EB3BD92" w14:textId="319779C4" w:rsidR="00AC3D35" w:rsidRDefault="00AC3D35" w:rsidP="003F7D03">
      <w:pPr>
        <w:tabs>
          <w:tab w:val="left" w:pos="6701"/>
        </w:tabs>
        <w:outlineLvl w:val="0"/>
        <w:rPr>
          <w:b/>
          <w:smallCaps/>
          <w:sz w:val="28"/>
        </w:rPr>
      </w:pPr>
    </w:p>
    <w:p w14:paraId="1B27238E" w14:textId="4AE5AFCF" w:rsidR="004508FC" w:rsidRDefault="004508FC" w:rsidP="003F7D03">
      <w:pPr>
        <w:tabs>
          <w:tab w:val="left" w:pos="6701"/>
        </w:tabs>
        <w:outlineLvl w:val="0"/>
      </w:pPr>
      <w:r>
        <w:t xml:space="preserve">APSA </w:t>
      </w:r>
      <w:r w:rsidR="00970A63">
        <w:t>Co-</w:t>
      </w:r>
      <w:r>
        <w:t>Chair, Division 1: Political Thought and Philosophy, 2024 Annual Meeting</w:t>
      </w:r>
    </w:p>
    <w:p w14:paraId="59B82D3D" w14:textId="2CCAD245" w:rsidR="00892827" w:rsidRDefault="00892827" w:rsidP="003F7D03">
      <w:pPr>
        <w:tabs>
          <w:tab w:val="left" w:pos="6701"/>
        </w:tabs>
        <w:outlineLvl w:val="0"/>
      </w:pPr>
      <w:r>
        <w:t>SMU Teaching Award/Golden Mustang Award Committee, 2023</w:t>
      </w:r>
      <w:r w:rsidR="00327CF6">
        <w:t>–</w:t>
      </w:r>
      <w:r>
        <w:t>4</w:t>
      </w:r>
    </w:p>
    <w:p w14:paraId="7BF9516B" w14:textId="64E41719" w:rsidR="003D449A" w:rsidRDefault="003D449A" w:rsidP="003F7D03">
      <w:pPr>
        <w:tabs>
          <w:tab w:val="left" w:pos="6701"/>
        </w:tabs>
        <w:outlineLvl w:val="0"/>
      </w:pPr>
      <w:r>
        <w:t>PLSC Major Advisor, 40</w:t>
      </w:r>
      <w:r w:rsidR="009B464C">
        <w:t>–60</w:t>
      </w:r>
      <w:r>
        <w:t xml:space="preserve"> students per semester</w:t>
      </w:r>
    </w:p>
    <w:p w14:paraId="7E09D615" w14:textId="6C66393F" w:rsidR="005130BE" w:rsidRPr="004508FC" w:rsidRDefault="005130BE" w:rsidP="003F7D03">
      <w:pPr>
        <w:tabs>
          <w:tab w:val="left" w:pos="6701"/>
        </w:tabs>
        <w:outlineLvl w:val="0"/>
      </w:pPr>
      <w:r>
        <w:t xml:space="preserve">SMU Mayer Fellowship Co-Advisor to Princess </w:t>
      </w:r>
      <w:proofErr w:type="spellStart"/>
      <w:r>
        <w:t>Igwe-</w:t>
      </w:r>
      <w:r w:rsidR="00F15E91">
        <w:t>Icho</w:t>
      </w:r>
      <w:proofErr w:type="spellEnd"/>
      <w:r>
        <w:t>, Spring 2024</w:t>
      </w:r>
    </w:p>
    <w:p w14:paraId="13231ACD" w14:textId="0BF7A701" w:rsidR="00A13288" w:rsidRPr="003F7D03" w:rsidRDefault="004C6A9E" w:rsidP="003F7D03">
      <w:pPr>
        <w:tabs>
          <w:tab w:val="left" w:pos="6701"/>
        </w:tabs>
        <w:outlineLvl w:val="0"/>
        <w:rPr>
          <w:b/>
        </w:rPr>
      </w:pPr>
      <w:r w:rsidRPr="004C6A9E">
        <w:rPr>
          <w:bCs/>
        </w:rPr>
        <w:t xml:space="preserve">Discussion </w:t>
      </w:r>
      <w:r w:rsidR="00A22213">
        <w:rPr>
          <w:bCs/>
        </w:rPr>
        <w:t>Leade</w:t>
      </w:r>
      <w:r w:rsidR="00581AED">
        <w:rPr>
          <w:bCs/>
        </w:rPr>
        <w:t>r</w:t>
      </w:r>
      <w:r w:rsidR="00B82B97">
        <w:rPr>
          <w:bCs/>
        </w:rPr>
        <w:t xml:space="preserve"> &amp; </w:t>
      </w:r>
      <w:r w:rsidR="003456FF">
        <w:rPr>
          <w:bCs/>
        </w:rPr>
        <w:t>Advisor</w:t>
      </w:r>
      <w:r w:rsidRPr="004C6A9E">
        <w:rPr>
          <w:bCs/>
        </w:rPr>
        <w:t>, Brown</w:t>
      </w:r>
      <w:r w:rsidR="00DD582D">
        <w:rPr>
          <w:bCs/>
        </w:rPr>
        <w:t xml:space="preserve"> </w:t>
      </w:r>
      <w:r w:rsidR="0040388F">
        <w:rPr>
          <w:bCs/>
        </w:rPr>
        <w:t xml:space="preserve">University </w:t>
      </w:r>
      <w:r w:rsidR="00DD582D">
        <w:rPr>
          <w:bCs/>
        </w:rPr>
        <w:t>Undergraduate</w:t>
      </w:r>
      <w:r w:rsidRPr="004C6A9E">
        <w:rPr>
          <w:bCs/>
        </w:rPr>
        <w:t xml:space="preserve"> PPE </w:t>
      </w:r>
      <w:r w:rsidR="003F7D03">
        <w:rPr>
          <w:bCs/>
        </w:rPr>
        <w:t xml:space="preserve">Honors </w:t>
      </w:r>
      <w:r w:rsidRPr="004C6A9E">
        <w:rPr>
          <w:bCs/>
        </w:rPr>
        <w:t xml:space="preserve">Society, </w:t>
      </w:r>
      <w:r w:rsidR="00DD582D">
        <w:rPr>
          <w:bCs/>
        </w:rPr>
        <w:t>2022</w:t>
      </w:r>
      <w:r w:rsidR="00327CF6">
        <w:rPr>
          <w:bCs/>
        </w:rPr>
        <w:t>–</w:t>
      </w:r>
      <w:r w:rsidR="00DD582D">
        <w:rPr>
          <w:bCs/>
        </w:rPr>
        <w:t xml:space="preserve">23 </w:t>
      </w:r>
      <w:r w:rsidR="003B0F3C" w:rsidRPr="003B0F3C">
        <w:rPr>
          <w:szCs w:val="22"/>
        </w:rPr>
        <w:t>Advisor</w:t>
      </w:r>
      <w:r w:rsidR="003B0F3C">
        <w:rPr>
          <w:szCs w:val="22"/>
        </w:rPr>
        <w:t xml:space="preserve"> to Derek Yo</w:t>
      </w:r>
      <w:r w:rsidR="00282CDF">
        <w:rPr>
          <w:szCs w:val="22"/>
        </w:rPr>
        <w:t>u</w:t>
      </w:r>
      <w:r w:rsidR="003B0F3C">
        <w:rPr>
          <w:szCs w:val="22"/>
        </w:rPr>
        <w:t>nkers, PLSC Distinction Thesis, 2022</w:t>
      </w:r>
    </w:p>
    <w:p w14:paraId="20BF8981" w14:textId="38CFADD2" w:rsidR="007A09E6" w:rsidRDefault="007A09E6" w:rsidP="00D15D2F">
      <w:pPr>
        <w:rPr>
          <w:bCs/>
          <w:szCs w:val="22"/>
        </w:rPr>
      </w:pPr>
      <w:r>
        <w:rPr>
          <w:bCs/>
          <w:szCs w:val="22"/>
        </w:rPr>
        <w:t>Faculty Mentor</w:t>
      </w:r>
      <w:r w:rsidR="003B0F3C">
        <w:rPr>
          <w:bCs/>
          <w:szCs w:val="22"/>
        </w:rPr>
        <w:t xml:space="preserve"> to </w:t>
      </w:r>
      <w:r>
        <w:rPr>
          <w:bCs/>
          <w:szCs w:val="22"/>
        </w:rPr>
        <w:t>Azeez Abdul, SMU Engaged Learning Fellow</w:t>
      </w:r>
      <w:r w:rsidR="00B310FD">
        <w:rPr>
          <w:bCs/>
          <w:szCs w:val="22"/>
        </w:rPr>
        <w:t xml:space="preserve">, </w:t>
      </w:r>
      <w:r>
        <w:rPr>
          <w:bCs/>
          <w:szCs w:val="22"/>
        </w:rPr>
        <w:t>2021</w:t>
      </w:r>
      <w:r w:rsidR="00327CF6">
        <w:rPr>
          <w:bCs/>
          <w:szCs w:val="22"/>
        </w:rPr>
        <w:t>–</w:t>
      </w:r>
      <w:r>
        <w:rPr>
          <w:bCs/>
          <w:szCs w:val="22"/>
        </w:rPr>
        <w:t>2</w:t>
      </w:r>
      <w:r w:rsidR="006600F6">
        <w:rPr>
          <w:bCs/>
          <w:szCs w:val="22"/>
        </w:rPr>
        <w:t>2</w:t>
      </w:r>
    </w:p>
    <w:p w14:paraId="34E27D54" w14:textId="77777777" w:rsidR="00AC3D35" w:rsidRPr="00DC1A7D" w:rsidRDefault="00AC3D35" w:rsidP="00AC3D35">
      <w:r>
        <w:t>SMU PLSC Committee on Diversity &amp; Inclusion</w:t>
      </w:r>
    </w:p>
    <w:p w14:paraId="694A14E7" w14:textId="04E85F96" w:rsidR="003E3D4A" w:rsidRDefault="003E3D4A" w:rsidP="00D15D2F">
      <w:pPr>
        <w:rPr>
          <w:bCs/>
          <w:szCs w:val="22"/>
        </w:rPr>
      </w:pPr>
      <w:r>
        <w:rPr>
          <w:bCs/>
          <w:szCs w:val="22"/>
        </w:rPr>
        <w:t>Dedman Representative, Admitted Students Meet</w:t>
      </w:r>
      <w:r w:rsidR="00D72892">
        <w:rPr>
          <w:bCs/>
          <w:szCs w:val="22"/>
        </w:rPr>
        <w:t xml:space="preserve"> </w:t>
      </w:r>
      <w:r>
        <w:rPr>
          <w:bCs/>
          <w:szCs w:val="22"/>
        </w:rPr>
        <w:t>and</w:t>
      </w:r>
      <w:r w:rsidR="00D72892">
        <w:rPr>
          <w:bCs/>
          <w:szCs w:val="22"/>
        </w:rPr>
        <w:t xml:space="preserve"> </w:t>
      </w:r>
      <w:r>
        <w:rPr>
          <w:bCs/>
          <w:szCs w:val="22"/>
        </w:rPr>
        <w:t>Greet</w:t>
      </w:r>
      <w:r w:rsidR="00D72892">
        <w:rPr>
          <w:bCs/>
          <w:szCs w:val="22"/>
        </w:rPr>
        <w:t xml:space="preserve"> (in-person and online)</w:t>
      </w:r>
    </w:p>
    <w:p w14:paraId="32C235DD" w14:textId="6AF4CBF2" w:rsidR="00AC3D35" w:rsidRDefault="00D15D2F" w:rsidP="00D15D2F">
      <w:r>
        <w:t>Faculty Panelist, First-Year Academic Reality, SMU AARO</w:t>
      </w:r>
    </w:p>
    <w:p w14:paraId="7168F151" w14:textId="4A289E42" w:rsidR="00D15D2F" w:rsidRDefault="00D15D2F" w:rsidP="00387DBF">
      <w:pPr>
        <w:ind w:left="720" w:hanging="720"/>
      </w:pPr>
      <w:r w:rsidRPr="00845801">
        <w:t xml:space="preserve">Manuscript </w:t>
      </w:r>
      <w:r w:rsidR="00A76F36">
        <w:t>Referee</w:t>
      </w:r>
      <w:r w:rsidRPr="00845801">
        <w:t xml:space="preserve">: </w:t>
      </w:r>
      <w:r w:rsidR="006701DA" w:rsidRPr="006701DA">
        <w:rPr>
          <w:i/>
        </w:rPr>
        <w:t>APSR</w:t>
      </w:r>
      <w:r w:rsidR="006701DA">
        <w:t xml:space="preserve">, </w:t>
      </w:r>
      <w:r w:rsidR="006701DA" w:rsidRPr="006701DA">
        <w:rPr>
          <w:i/>
        </w:rPr>
        <w:t>AJPS</w:t>
      </w:r>
      <w:r w:rsidR="006701DA">
        <w:t xml:space="preserve">, </w:t>
      </w:r>
      <w:r w:rsidR="006532D2" w:rsidRPr="006532D2">
        <w:rPr>
          <w:i/>
        </w:rPr>
        <w:t>JOP</w:t>
      </w:r>
      <w:r w:rsidR="006532D2">
        <w:t xml:space="preserve">, </w:t>
      </w:r>
      <w:r w:rsidR="00665A6B">
        <w:rPr>
          <w:i/>
          <w:iCs/>
        </w:rPr>
        <w:t xml:space="preserve">Political Theory, </w:t>
      </w:r>
      <w:r w:rsidR="005C1894">
        <w:rPr>
          <w:i/>
          <w:iCs/>
        </w:rPr>
        <w:t xml:space="preserve">The Review of Politics, </w:t>
      </w:r>
      <w:r w:rsidR="00AC196D">
        <w:rPr>
          <w:i/>
          <w:iCs/>
        </w:rPr>
        <w:t xml:space="preserve">Political Research Quarterly, </w:t>
      </w:r>
      <w:r w:rsidR="006E0CD7">
        <w:rPr>
          <w:i/>
        </w:rPr>
        <w:t xml:space="preserve">Locke Studies, </w:t>
      </w:r>
      <w:r w:rsidR="00767EDB">
        <w:rPr>
          <w:i/>
        </w:rPr>
        <w:t>History of the Human Sciences,</w:t>
      </w:r>
      <w:r w:rsidR="00184C5F">
        <w:rPr>
          <w:i/>
        </w:rPr>
        <w:t xml:space="preserve"> </w:t>
      </w:r>
      <w:r w:rsidR="0091154D">
        <w:rPr>
          <w:i/>
        </w:rPr>
        <w:t xml:space="preserve">Humanities, </w:t>
      </w:r>
      <w:r w:rsidR="00184C5F">
        <w:rPr>
          <w:i/>
        </w:rPr>
        <w:t>New Political Science,</w:t>
      </w:r>
      <w:r w:rsidR="00767EDB">
        <w:rPr>
          <w:i/>
        </w:rPr>
        <w:t xml:space="preserve"> </w:t>
      </w:r>
      <w:r w:rsidR="00C4463A">
        <w:rPr>
          <w:i/>
        </w:rPr>
        <w:t xml:space="preserve">Ethnicities, </w:t>
      </w:r>
      <w:r w:rsidR="00762B79">
        <w:rPr>
          <w:i/>
        </w:rPr>
        <w:t xml:space="preserve">Journal of Social and Political Philosophy, </w:t>
      </w:r>
      <w:r w:rsidRPr="00845801">
        <w:t>Palgrave</w:t>
      </w:r>
      <w:r>
        <w:t xml:space="preserve"> </w:t>
      </w:r>
      <w:r w:rsidRPr="00845801">
        <w:t>MacMillan</w:t>
      </w:r>
    </w:p>
    <w:p w14:paraId="55D90652" w14:textId="44E264B6" w:rsidR="001E6B4A" w:rsidRDefault="00D15D2F">
      <w:r>
        <w:t xml:space="preserve">Faculty Advisor &amp; </w:t>
      </w:r>
      <w:r w:rsidR="00665C26">
        <w:t>Referee</w:t>
      </w:r>
      <w:r>
        <w:t>, Brown Undergraduate Journal of PPE, 2017</w:t>
      </w:r>
      <w:r w:rsidR="00327CF6">
        <w:t>–</w:t>
      </w:r>
      <w:r>
        <w:t xml:space="preserve">18 </w:t>
      </w:r>
    </w:p>
    <w:p w14:paraId="7F4E8C5C" w14:textId="40A60A30" w:rsidR="00D35BD5" w:rsidRDefault="00D15D2F">
      <w:r>
        <w:t>Graduate Student Coordinator, Georgetown Political Theory Workshop, 2014</w:t>
      </w:r>
      <w:r w:rsidR="00327CF6">
        <w:t>–</w:t>
      </w:r>
      <w:r>
        <w:t>15</w:t>
      </w:r>
    </w:p>
    <w:sectPr w:rsidR="00D35BD5" w:rsidSect="00E57088">
      <w:footerReference w:type="even" r:id="rId12"/>
      <w:footerReference w:type="default" r:id="rId13"/>
      <w:headerReference w:type="first" r:id="rId14"/>
      <w:pgSz w:w="12240" w:h="15840" w:code="1"/>
      <w:pgMar w:top="907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290F" w14:textId="77777777" w:rsidR="00965C29" w:rsidRDefault="00965C29" w:rsidP="00D15D2F">
      <w:r>
        <w:separator/>
      </w:r>
    </w:p>
  </w:endnote>
  <w:endnote w:type="continuationSeparator" w:id="0">
    <w:p w14:paraId="1DE0D460" w14:textId="77777777" w:rsidR="00965C29" w:rsidRDefault="00965C29" w:rsidP="00D1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4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C2E6E3" w14:textId="77777777" w:rsidR="00D15D2F" w:rsidRDefault="00D15D2F" w:rsidP="000554D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08CD2" w14:textId="77777777" w:rsidR="00D15D2F" w:rsidRDefault="00D1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15643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D39088" w14:textId="77777777" w:rsidR="00D15D2F" w:rsidRDefault="00D15D2F" w:rsidP="000554D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5CAB03" w14:textId="77777777" w:rsidR="00D15D2F" w:rsidRDefault="00D1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CFCF" w14:textId="77777777" w:rsidR="00965C29" w:rsidRDefault="00965C29" w:rsidP="00D15D2F">
      <w:r>
        <w:separator/>
      </w:r>
    </w:p>
  </w:footnote>
  <w:footnote w:type="continuationSeparator" w:id="0">
    <w:p w14:paraId="1367EF06" w14:textId="77777777" w:rsidR="00965C29" w:rsidRDefault="00965C29" w:rsidP="00D1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A4AC" w14:textId="1532FD1E" w:rsidR="0071214E" w:rsidRDefault="008B048A" w:rsidP="008B048A">
    <w:pPr>
      <w:pStyle w:val="Header"/>
    </w:pPr>
    <w:r>
      <w:tab/>
    </w:r>
    <w:r>
      <w:tab/>
    </w:r>
    <w:r w:rsidR="0071214E" w:rsidRPr="004B134E">
      <w:rPr>
        <w:sz w:val="20"/>
        <w:szCs w:val="20"/>
      </w:rPr>
      <w:t xml:space="preserve">Updated </w:t>
    </w:r>
    <w:r w:rsidR="00D70DC1">
      <w:rPr>
        <w:sz w:val="20"/>
        <w:szCs w:val="20"/>
      </w:rPr>
      <w:t>March</w:t>
    </w:r>
    <w:r w:rsidR="00041B8F">
      <w:rPr>
        <w:sz w:val="20"/>
        <w:szCs w:val="20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2F"/>
    <w:rsid w:val="0000430C"/>
    <w:rsid w:val="00015A16"/>
    <w:rsid w:val="0001641F"/>
    <w:rsid w:val="000266CE"/>
    <w:rsid w:val="000277BA"/>
    <w:rsid w:val="00030928"/>
    <w:rsid w:val="00030AA6"/>
    <w:rsid w:val="0003176C"/>
    <w:rsid w:val="00031A7F"/>
    <w:rsid w:val="00035639"/>
    <w:rsid w:val="00041B8F"/>
    <w:rsid w:val="00047197"/>
    <w:rsid w:val="00052F04"/>
    <w:rsid w:val="000621A6"/>
    <w:rsid w:val="00062F20"/>
    <w:rsid w:val="000644E9"/>
    <w:rsid w:val="00065AD5"/>
    <w:rsid w:val="0006609D"/>
    <w:rsid w:val="00066F90"/>
    <w:rsid w:val="000677B9"/>
    <w:rsid w:val="00077F95"/>
    <w:rsid w:val="00084545"/>
    <w:rsid w:val="00092DB9"/>
    <w:rsid w:val="00092DE8"/>
    <w:rsid w:val="000C245F"/>
    <w:rsid w:val="000C255C"/>
    <w:rsid w:val="000C271A"/>
    <w:rsid w:val="000D2AB6"/>
    <w:rsid w:val="000D5953"/>
    <w:rsid w:val="000D75B0"/>
    <w:rsid w:val="000E081C"/>
    <w:rsid w:val="000E3DA7"/>
    <w:rsid w:val="000E5E39"/>
    <w:rsid w:val="000F03D4"/>
    <w:rsid w:val="000F104C"/>
    <w:rsid w:val="000F4AF1"/>
    <w:rsid w:val="000F6B6D"/>
    <w:rsid w:val="00105B41"/>
    <w:rsid w:val="00123007"/>
    <w:rsid w:val="00132A33"/>
    <w:rsid w:val="0014000B"/>
    <w:rsid w:val="001525FB"/>
    <w:rsid w:val="00153422"/>
    <w:rsid w:val="00153943"/>
    <w:rsid w:val="001557D8"/>
    <w:rsid w:val="00156C1C"/>
    <w:rsid w:val="00160AA7"/>
    <w:rsid w:val="00172A5A"/>
    <w:rsid w:val="0018148F"/>
    <w:rsid w:val="00184C5F"/>
    <w:rsid w:val="0018559A"/>
    <w:rsid w:val="001873A2"/>
    <w:rsid w:val="0019099F"/>
    <w:rsid w:val="00191C42"/>
    <w:rsid w:val="001920CC"/>
    <w:rsid w:val="001932B9"/>
    <w:rsid w:val="001935D1"/>
    <w:rsid w:val="00195B14"/>
    <w:rsid w:val="001A4853"/>
    <w:rsid w:val="001B4A42"/>
    <w:rsid w:val="001C10ED"/>
    <w:rsid w:val="001C11A6"/>
    <w:rsid w:val="001C26F0"/>
    <w:rsid w:val="001C4A2B"/>
    <w:rsid w:val="001C5716"/>
    <w:rsid w:val="001C6D9E"/>
    <w:rsid w:val="001D218C"/>
    <w:rsid w:val="001E37A8"/>
    <w:rsid w:val="001E6B4A"/>
    <w:rsid w:val="001E7B91"/>
    <w:rsid w:val="001F35F8"/>
    <w:rsid w:val="001F3DF4"/>
    <w:rsid w:val="002030D8"/>
    <w:rsid w:val="00203629"/>
    <w:rsid w:val="002114D0"/>
    <w:rsid w:val="00213E9B"/>
    <w:rsid w:val="00220856"/>
    <w:rsid w:val="00222F5E"/>
    <w:rsid w:val="00223D91"/>
    <w:rsid w:val="00226645"/>
    <w:rsid w:val="0023359E"/>
    <w:rsid w:val="002364D6"/>
    <w:rsid w:val="00241EE5"/>
    <w:rsid w:val="00243C32"/>
    <w:rsid w:val="002451F5"/>
    <w:rsid w:val="00246818"/>
    <w:rsid w:val="00247160"/>
    <w:rsid w:val="002536AD"/>
    <w:rsid w:val="00253F47"/>
    <w:rsid w:val="0025490B"/>
    <w:rsid w:val="00257DBE"/>
    <w:rsid w:val="00260A6B"/>
    <w:rsid w:val="00264BF8"/>
    <w:rsid w:val="002704C7"/>
    <w:rsid w:val="00273DEC"/>
    <w:rsid w:val="002770B4"/>
    <w:rsid w:val="00282CDF"/>
    <w:rsid w:val="00285799"/>
    <w:rsid w:val="00287A15"/>
    <w:rsid w:val="00290B83"/>
    <w:rsid w:val="00295F24"/>
    <w:rsid w:val="002A082E"/>
    <w:rsid w:val="002B1B51"/>
    <w:rsid w:val="002B4507"/>
    <w:rsid w:val="002B4EB5"/>
    <w:rsid w:val="002B517E"/>
    <w:rsid w:val="002C274D"/>
    <w:rsid w:val="002C3FE5"/>
    <w:rsid w:val="002C5E8B"/>
    <w:rsid w:val="002C7413"/>
    <w:rsid w:val="002D2799"/>
    <w:rsid w:val="002D2DC3"/>
    <w:rsid w:val="002D387D"/>
    <w:rsid w:val="002E1A28"/>
    <w:rsid w:val="002E5537"/>
    <w:rsid w:val="002F2C21"/>
    <w:rsid w:val="002F33E7"/>
    <w:rsid w:val="002F3507"/>
    <w:rsid w:val="003007C4"/>
    <w:rsid w:val="00301704"/>
    <w:rsid w:val="00302168"/>
    <w:rsid w:val="00302409"/>
    <w:rsid w:val="0030270F"/>
    <w:rsid w:val="00303545"/>
    <w:rsid w:val="0030381D"/>
    <w:rsid w:val="00304C76"/>
    <w:rsid w:val="00304FA9"/>
    <w:rsid w:val="003066AE"/>
    <w:rsid w:val="00307723"/>
    <w:rsid w:val="00327CF6"/>
    <w:rsid w:val="00330CF0"/>
    <w:rsid w:val="00333264"/>
    <w:rsid w:val="00334C16"/>
    <w:rsid w:val="00335478"/>
    <w:rsid w:val="00336191"/>
    <w:rsid w:val="00336744"/>
    <w:rsid w:val="003456FF"/>
    <w:rsid w:val="00352566"/>
    <w:rsid w:val="00353AEC"/>
    <w:rsid w:val="003555EC"/>
    <w:rsid w:val="00356EF7"/>
    <w:rsid w:val="00360A09"/>
    <w:rsid w:val="00362D12"/>
    <w:rsid w:val="00362E74"/>
    <w:rsid w:val="003744B4"/>
    <w:rsid w:val="00374CCA"/>
    <w:rsid w:val="00374D5E"/>
    <w:rsid w:val="00376881"/>
    <w:rsid w:val="00380DC5"/>
    <w:rsid w:val="003826D1"/>
    <w:rsid w:val="00386C4A"/>
    <w:rsid w:val="00387DBF"/>
    <w:rsid w:val="00396B78"/>
    <w:rsid w:val="00397E39"/>
    <w:rsid w:val="003A57D8"/>
    <w:rsid w:val="003B0293"/>
    <w:rsid w:val="003B0F3C"/>
    <w:rsid w:val="003B4093"/>
    <w:rsid w:val="003B7ECC"/>
    <w:rsid w:val="003C547A"/>
    <w:rsid w:val="003C5519"/>
    <w:rsid w:val="003D449A"/>
    <w:rsid w:val="003E15B2"/>
    <w:rsid w:val="003E3D4A"/>
    <w:rsid w:val="003E5B46"/>
    <w:rsid w:val="003E780E"/>
    <w:rsid w:val="003F3D60"/>
    <w:rsid w:val="003F7D03"/>
    <w:rsid w:val="004008C4"/>
    <w:rsid w:val="004027C2"/>
    <w:rsid w:val="0040388F"/>
    <w:rsid w:val="00405EC1"/>
    <w:rsid w:val="0040700E"/>
    <w:rsid w:val="00407DAE"/>
    <w:rsid w:val="00411E76"/>
    <w:rsid w:val="00423DB8"/>
    <w:rsid w:val="00433D8F"/>
    <w:rsid w:val="00435899"/>
    <w:rsid w:val="00436211"/>
    <w:rsid w:val="004407C7"/>
    <w:rsid w:val="00443BCF"/>
    <w:rsid w:val="00444C21"/>
    <w:rsid w:val="00446695"/>
    <w:rsid w:val="00446890"/>
    <w:rsid w:val="004508FC"/>
    <w:rsid w:val="004509CB"/>
    <w:rsid w:val="00456C45"/>
    <w:rsid w:val="00462329"/>
    <w:rsid w:val="00463F2B"/>
    <w:rsid w:val="00467BE2"/>
    <w:rsid w:val="00476F0E"/>
    <w:rsid w:val="0049130F"/>
    <w:rsid w:val="00495006"/>
    <w:rsid w:val="00495629"/>
    <w:rsid w:val="004A5757"/>
    <w:rsid w:val="004A71F7"/>
    <w:rsid w:val="004B134E"/>
    <w:rsid w:val="004B1C10"/>
    <w:rsid w:val="004C16D2"/>
    <w:rsid w:val="004C198E"/>
    <w:rsid w:val="004C2C27"/>
    <w:rsid w:val="004C6A9E"/>
    <w:rsid w:val="004C7FD1"/>
    <w:rsid w:val="004D05A6"/>
    <w:rsid w:val="004D3143"/>
    <w:rsid w:val="004D4F1A"/>
    <w:rsid w:val="004D654F"/>
    <w:rsid w:val="004D7915"/>
    <w:rsid w:val="004E379F"/>
    <w:rsid w:val="004E4478"/>
    <w:rsid w:val="004E51B4"/>
    <w:rsid w:val="004E7CFA"/>
    <w:rsid w:val="004F2662"/>
    <w:rsid w:val="004F3835"/>
    <w:rsid w:val="00501418"/>
    <w:rsid w:val="005036A9"/>
    <w:rsid w:val="005075AE"/>
    <w:rsid w:val="00510916"/>
    <w:rsid w:val="005130BE"/>
    <w:rsid w:val="00522A63"/>
    <w:rsid w:val="00523DFD"/>
    <w:rsid w:val="005240EA"/>
    <w:rsid w:val="0052412F"/>
    <w:rsid w:val="00524972"/>
    <w:rsid w:val="00525991"/>
    <w:rsid w:val="005358C1"/>
    <w:rsid w:val="00536CC9"/>
    <w:rsid w:val="005371EB"/>
    <w:rsid w:val="00541190"/>
    <w:rsid w:val="00542FD7"/>
    <w:rsid w:val="00546003"/>
    <w:rsid w:val="00552703"/>
    <w:rsid w:val="00552CDA"/>
    <w:rsid w:val="00552D3C"/>
    <w:rsid w:val="00556D48"/>
    <w:rsid w:val="005671F4"/>
    <w:rsid w:val="00570015"/>
    <w:rsid w:val="00570DBC"/>
    <w:rsid w:val="005736DD"/>
    <w:rsid w:val="00577D00"/>
    <w:rsid w:val="00581AED"/>
    <w:rsid w:val="00582297"/>
    <w:rsid w:val="005869E2"/>
    <w:rsid w:val="00591CD0"/>
    <w:rsid w:val="00592576"/>
    <w:rsid w:val="00593713"/>
    <w:rsid w:val="00596C7D"/>
    <w:rsid w:val="00596EF6"/>
    <w:rsid w:val="00597577"/>
    <w:rsid w:val="005A46CD"/>
    <w:rsid w:val="005A614A"/>
    <w:rsid w:val="005B070D"/>
    <w:rsid w:val="005B0C1B"/>
    <w:rsid w:val="005B42A2"/>
    <w:rsid w:val="005B487D"/>
    <w:rsid w:val="005C1894"/>
    <w:rsid w:val="005C67A9"/>
    <w:rsid w:val="005C7167"/>
    <w:rsid w:val="005D04DE"/>
    <w:rsid w:val="005D2AC7"/>
    <w:rsid w:val="005D7DE9"/>
    <w:rsid w:val="005E2A95"/>
    <w:rsid w:val="005F0AE8"/>
    <w:rsid w:val="005F4E62"/>
    <w:rsid w:val="005F6563"/>
    <w:rsid w:val="00602266"/>
    <w:rsid w:val="0060731B"/>
    <w:rsid w:val="0061337F"/>
    <w:rsid w:val="0061360F"/>
    <w:rsid w:val="006179E2"/>
    <w:rsid w:val="00622018"/>
    <w:rsid w:val="006322FF"/>
    <w:rsid w:val="00636DCF"/>
    <w:rsid w:val="00640917"/>
    <w:rsid w:val="00643E5E"/>
    <w:rsid w:val="0064507C"/>
    <w:rsid w:val="00645414"/>
    <w:rsid w:val="00645D0B"/>
    <w:rsid w:val="00652C14"/>
    <w:rsid w:val="006532D2"/>
    <w:rsid w:val="00654359"/>
    <w:rsid w:val="00657A64"/>
    <w:rsid w:val="006600F6"/>
    <w:rsid w:val="006625CB"/>
    <w:rsid w:val="00665A6B"/>
    <w:rsid w:val="00665A74"/>
    <w:rsid w:val="00665C26"/>
    <w:rsid w:val="00665DE5"/>
    <w:rsid w:val="006701DA"/>
    <w:rsid w:val="00671FF7"/>
    <w:rsid w:val="006745FA"/>
    <w:rsid w:val="006750B7"/>
    <w:rsid w:val="006774EF"/>
    <w:rsid w:val="00680453"/>
    <w:rsid w:val="006861AA"/>
    <w:rsid w:val="006974DB"/>
    <w:rsid w:val="00697932"/>
    <w:rsid w:val="006A19A0"/>
    <w:rsid w:val="006A3893"/>
    <w:rsid w:val="006A7295"/>
    <w:rsid w:val="006B4501"/>
    <w:rsid w:val="006B70DC"/>
    <w:rsid w:val="006C074D"/>
    <w:rsid w:val="006C07D4"/>
    <w:rsid w:val="006E0CD7"/>
    <w:rsid w:val="006F1AEA"/>
    <w:rsid w:val="006F2492"/>
    <w:rsid w:val="006F5D8B"/>
    <w:rsid w:val="006F5DF4"/>
    <w:rsid w:val="00704E38"/>
    <w:rsid w:val="007059A4"/>
    <w:rsid w:val="007101BD"/>
    <w:rsid w:val="0071214E"/>
    <w:rsid w:val="0071245C"/>
    <w:rsid w:val="00712C3B"/>
    <w:rsid w:val="007134D5"/>
    <w:rsid w:val="00716BED"/>
    <w:rsid w:val="007234EE"/>
    <w:rsid w:val="00733229"/>
    <w:rsid w:val="00733BC5"/>
    <w:rsid w:val="00735065"/>
    <w:rsid w:val="00735474"/>
    <w:rsid w:val="007368C4"/>
    <w:rsid w:val="007423AB"/>
    <w:rsid w:val="00745926"/>
    <w:rsid w:val="00751040"/>
    <w:rsid w:val="0075226C"/>
    <w:rsid w:val="00752F38"/>
    <w:rsid w:val="0076099D"/>
    <w:rsid w:val="00762332"/>
    <w:rsid w:val="007628F7"/>
    <w:rsid w:val="00762B79"/>
    <w:rsid w:val="007631E3"/>
    <w:rsid w:val="00767EDB"/>
    <w:rsid w:val="00770620"/>
    <w:rsid w:val="00771B45"/>
    <w:rsid w:val="00775ACA"/>
    <w:rsid w:val="0078005F"/>
    <w:rsid w:val="00780E22"/>
    <w:rsid w:val="00784810"/>
    <w:rsid w:val="00786FF6"/>
    <w:rsid w:val="00787C5E"/>
    <w:rsid w:val="007927D8"/>
    <w:rsid w:val="007934C6"/>
    <w:rsid w:val="007952E4"/>
    <w:rsid w:val="007956E6"/>
    <w:rsid w:val="007974D0"/>
    <w:rsid w:val="007A09E6"/>
    <w:rsid w:val="007A225F"/>
    <w:rsid w:val="007A3120"/>
    <w:rsid w:val="007A55C4"/>
    <w:rsid w:val="007B2294"/>
    <w:rsid w:val="007B54B5"/>
    <w:rsid w:val="007B62F1"/>
    <w:rsid w:val="007B7FFB"/>
    <w:rsid w:val="007C2A55"/>
    <w:rsid w:val="007C3977"/>
    <w:rsid w:val="007C4AC7"/>
    <w:rsid w:val="007C5CE5"/>
    <w:rsid w:val="007C7B71"/>
    <w:rsid w:val="007D0FE3"/>
    <w:rsid w:val="007D5B9B"/>
    <w:rsid w:val="007D67EB"/>
    <w:rsid w:val="007E1490"/>
    <w:rsid w:val="007E612A"/>
    <w:rsid w:val="007E6BDA"/>
    <w:rsid w:val="007F142E"/>
    <w:rsid w:val="007F14CF"/>
    <w:rsid w:val="007F1A9B"/>
    <w:rsid w:val="007F5D1A"/>
    <w:rsid w:val="007F5F71"/>
    <w:rsid w:val="007F6DF3"/>
    <w:rsid w:val="00804A54"/>
    <w:rsid w:val="00806A0D"/>
    <w:rsid w:val="00816D0F"/>
    <w:rsid w:val="00824325"/>
    <w:rsid w:val="00824894"/>
    <w:rsid w:val="00831803"/>
    <w:rsid w:val="00834FF3"/>
    <w:rsid w:val="00840F42"/>
    <w:rsid w:val="00842C54"/>
    <w:rsid w:val="008448DA"/>
    <w:rsid w:val="00845B88"/>
    <w:rsid w:val="008530F6"/>
    <w:rsid w:val="008571EA"/>
    <w:rsid w:val="00864ED2"/>
    <w:rsid w:val="00865FEE"/>
    <w:rsid w:val="0087110D"/>
    <w:rsid w:val="008856A5"/>
    <w:rsid w:val="00887BD3"/>
    <w:rsid w:val="00892827"/>
    <w:rsid w:val="00893CD3"/>
    <w:rsid w:val="00894149"/>
    <w:rsid w:val="008A245E"/>
    <w:rsid w:val="008A4A23"/>
    <w:rsid w:val="008A5E6E"/>
    <w:rsid w:val="008B048A"/>
    <w:rsid w:val="008C7108"/>
    <w:rsid w:val="008C7196"/>
    <w:rsid w:val="008E1060"/>
    <w:rsid w:val="008E23E9"/>
    <w:rsid w:val="008E2536"/>
    <w:rsid w:val="008E5A37"/>
    <w:rsid w:val="008F4090"/>
    <w:rsid w:val="008F4752"/>
    <w:rsid w:val="008F6823"/>
    <w:rsid w:val="00900254"/>
    <w:rsid w:val="0090122F"/>
    <w:rsid w:val="0090228F"/>
    <w:rsid w:val="00905036"/>
    <w:rsid w:val="0090588C"/>
    <w:rsid w:val="00905CCB"/>
    <w:rsid w:val="00905F5D"/>
    <w:rsid w:val="00910F6A"/>
    <w:rsid w:val="0091154D"/>
    <w:rsid w:val="00911F09"/>
    <w:rsid w:val="00913D5B"/>
    <w:rsid w:val="00914070"/>
    <w:rsid w:val="00914CC2"/>
    <w:rsid w:val="009255D9"/>
    <w:rsid w:val="00927819"/>
    <w:rsid w:val="009350DC"/>
    <w:rsid w:val="00936333"/>
    <w:rsid w:val="00946CB2"/>
    <w:rsid w:val="009554F6"/>
    <w:rsid w:val="00956F39"/>
    <w:rsid w:val="00957C1F"/>
    <w:rsid w:val="00960D55"/>
    <w:rsid w:val="009619B1"/>
    <w:rsid w:val="00965C29"/>
    <w:rsid w:val="00966244"/>
    <w:rsid w:val="00970A63"/>
    <w:rsid w:val="00973C95"/>
    <w:rsid w:val="00975EE6"/>
    <w:rsid w:val="009768EA"/>
    <w:rsid w:val="00987E12"/>
    <w:rsid w:val="00991E3A"/>
    <w:rsid w:val="00992284"/>
    <w:rsid w:val="0099375F"/>
    <w:rsid w:val="009B2047"/>
    <w:rsid w:val="009B464C"/>
    <w:rsid w:val="009B530A"/>
    <w:rsid w:val="009B59DB"/>
    <w:rsid w:val="009B65DE"/>
    <w:rsid w:val="009B67E6"/>
    <w:rsid w:val="009B6E5B"/>
    <w:rsid w:val="009C2070"/>
    <w:rsid w:val="009C5264"/>
    <w:rsid w:val="009C68D2"/>
    <w:rsid w:val="009C7A50"/>
    <w:rsid w:val="009D2B1E"/>
    <w:rsid w:val="009D385B"/>
    <w:rsid w:val="009D4952"/>
    <w:rsid w:val="009D6E7F"/>
    <w:rsid w:val="009D735A"/>
    <w:rsid w:val="009E1659"/>
    <w:rsid w:val="009E2EC1"/>
    <w:rsid w:val="009E545B"/>
    <w:rsid w:val="009E5B0D"/>
    <w:rsid w:val="009F0677"/>
    <w:rsid w:val="009F12DB"/>
    <w:rsid w:val="009F7BDF"/>
    <w:rsid w:val="00A02436"/>
    <w:rsid w:val="00A04390"/>
    <w:rsid w:val="00A06051"/>
    <w:rsid w:val="00A064EF"/>
    <w:rsid w:val="00A07684"/>
    <w:rsid w:val="00A12CC4"/>
    <w:rsid w:val="00A13288"/>
    <w:rsid w:val="00A17F11"/>
    <w:rsid w:val="00A20C32"/>
    <w:rsid w:val="00A22213"/>
    <w:rsid w:val="00A22B0A"/>
    <w:rsid w:val="00A24741"/>
    <w:rsid w:val="00A32A26"/>
    <w:rsid w:val="00A33ECE"/>
    <w:rsid w:val="00A40570"/>
    <w:rsid w:val="00A457A2"/>
    <w:rsid w:val="00A51A73"/>
    <w:rsid w:val="00A51D11"/>
    <w:rsid w:val="00A51F8E"/>
    <w:rsid w:val="00A53DC7"/>
    <w:rsid w:val="00A54028"/>
    <w:rsid w:val="00A628B1"/>
    <w:rsid w:val="00A64AD7"/>
    <w:rsid w:val="00A67E46"/>
    <w:rsid w:val="00A70CB1"/>
    <w:rsid w:val="00A7188E"/>
    <w:rsid w:val="00A71B21"/>
    <w:rsid w:val="00A71C04"/>
    <w:rsid w:val="00A729E6"/>
    <w:rsid w:val="00A72DAB"/>
    <w:rsid w:val="00A754AB"/>
    <w:rsid w:val="00A75EC4"/>
    <w:rsid w:val="00A76F36"/>
    <w:rsid w:val="00A827BB"/>
    <w:rsid w:val="00A8291E"/>
    <w:rsid w:val="00A830A3"/>
    <w:rsid w:val="00A8673F"/>
    <w:rsid w:val="00A9139D"/>
    <w:rsid w:val="00A927B1"/>
    <w:rsid w:val="00A9386F"/>
    <w:rsid w:val="00A9695D"/>
    <w:rsid w:val="00AA097E"/>
    <w:rsid w:val="00AA1549"/>
    <w:rsid w:val="00AA61A3"/>
    <w:rsid w:val="00AB29EF"/>
    <w:rsid w:val="00AB3D59"/>
    <w:rsid w:val="00AC124A"/>
    <w:rsid w:val="00AC196D"/>
    <w:rsid w:val="00AC2EE0"/>
    <w:rsid w:val="00AC3D35"/>
    <w:rsid w:val="00AC5963"/>
    <w:rsid w:val="00AC6B72"/>
    <w:rsid w:val="00AD019B"/>
    <w:rsid w:val="00AD376A"/>
    <w:rsid w:val="00AD673D"/>
    <w:rsid w:val="00AD791E"/>
    <w:rsid w:val="00AE6ABE"/>
    <w:rsid w:val="00AF0314"/>
    <w:rsid w:val="00AF32BD"/>
    <w:rsid w:val="00AF41B6"/>
    <w:rsid w:val="00AF595E"/>
    <w:rsid w:val="00B00AEE"/>
    <w:rsid w:val="00B01148"/>
    <w:rsid w:val="00B048E1"/>
    <w:rsid w:val="00B05228"/>
    <w:rsid w:val="00B079B9"/>
    <w:rsid w:val="00B20709"/>
    <w:rsid w:val="00B208E3"/>
    <w:rsid w:val="00B20CEB"/>
    <w:rsid w:val="00B310FD"/>
    <w:rsid w:val="00B34F07"/>
    <w:rsid w:val="00B37A09"/>
    <w:rsid w:val="00B4071C"/>
    <w:rsid w:val="00B415F9"/>
    <w:rsid w:val="00B422CC"/>
    <w:rsid w:val="00B511D1"/>
    <w:rsid w:val="00B51413"/>
    <w:rsid w:val="00B53438"/>
    <w:rsid w:val="00B53D70"/>
    <w:rsid w:val="00B564E4"/>
    <w:rsid w:val="00B56D5D"/>
    <w:rsid w:val="00B57CB7"/>
    <w:rsid w:val="00B625F2"/>
    <w:rsid w:val="00B76CC9"/>
    <w:rsid w:val="00B82B97"/>
    <w:rsid w:val="00B846B4"/>
    <w:rsid w:val="00B97789"/>
    <w:rsid w:val="00BA0D48"/>
    <w:rsid w:val="00BA6202"/>
    <w:rsid w:val="00BB029A"/>
    <w:rsid w:val="00BC16A3"/>
    <w:rsid w:val="00BD0478"/>
    <w:rsid w:val="00BD0AD3"/>
    <w:rsid w:val="00BD1456"/>
    <w:rsid w:val="00BD52FD"/>
    <w:rsid w:val="00BD764F"/>
    <w:rsid w:val="00BE0292"/>
    <w:rsid w:val="00BE0927"/>
    <w:rsid w:val="00BE1F5D"/>
    <w:rsid w:val="00BE4A97"/>
    <w:rsid w:val="00BE607D"/>
    <w:rsid w:val="00BE6210"/>
    <w:rsid w:val="00BE6E08"/>
    <w:rsid w:val="00BE7534"/>
    <w:rsid w:val="00BF008E"/>
    <w:rsid w:val="00BF021D"/>
    <w:rsid w:val="00BF0C46"/>
    <w:rsid w:val="00BF38E9"/>
    <w:rsid w:val="00BF56BA"/>
    <w:rsid w:val="00BF612A"/>
    <w:rsid w:val="00BF707D"/>
    <w:rsid w:val="00C00288"/>
    <w:rsid w:val="00C04F48"/>
    <w:rsid w:val="00C12F9A"/>
    <w:rsid w:val="00C15F73"/>
    <w:rsid w:val="00C17748"/>
    <w:rsid w:val="00C23528"/>
    <w:rsid w:val="00C2553C"/>
    <w:rsid w:val="00C32032"/>
    <w:rsid w:val="00C3402C"/>
    <w:rsid w:val="00C40927"/>
    <w:rsid w:val="00C418FA"/>
    <w:rsid w:val="00C43CD2"/>
    <w:rsid w:val="00C4463A"/>
    <w:rsid w:val="00C52357"/>
    <w:rsid w:val="00C530D0"/>
    <w:rsid w:val="00C54466"/>
    <w:rsid w:val="00C61577"/>
    <w:rsid w:val="00C66547"/>
    <w:rsid w:val="00C66959"/>
    <w:rsid w:val="00C73463"/>
    <w:rsid w:val="00C817F7"/>
    <w:rsid w:val="00CA3CC8"/>
    <w:rsid w:val="00CB008D"/>
    <w:rsid w:val="00CB2076"/>
    <w:rsid w:val="00CB358B"/>
    <w:rsid w:val="00CB3F3A"/>
    <w:rsid w:val="00CB5268"/>
    <w:rsid w:val="00CB79A0"/>
    <w:rsid w:val="00CD4D56"/>
    <w:rsid w:val="00CE06D4"/>
    <w:rsid w:val="00CE2A84"/>
    <w:rsid w:val="00CE31D8"/>
    <w:rsid w:val="00CE34A8"/>
    <w:rsid w:val="00CF21CE"/>
    <w:rsid w:val="00CF2389"/>
    <w:rsid w:val="00D00EBB"/>
    <w:rsid w:val="00D014CA"/>
    <w:rsid w:val="00D02AC8"/>
    <w:rsid w:val="00D146AA"/>
    <w:rsid w:val="00D15D2F"/>
    <w:rsid w:val="00D225EA"/>
    <w:rsid w:val="00D23E74"/>
    <w:rsid w:val="00D24720"/>
    <w:rsid w:val="00D326D6"/>
    <w:rsid w:val="00D327A5"/>
    <w:rsid w:val="00D35BD5"/>
    <w:rsid w:val="00D36F26"/>
    <w:rsid w:val="00D414FC"/>
    <w:rsid w:val="00D43184"/>
    <w:rsid w:val="00D441DE"/>
    <w:rsid w:val="00D47984"/>
    <w:rsid w:val="00D5203F"/>
    <w:rsid w:val="00D55CE4"/>
    <w:rsid w:val="00D6035F"/>
    <w:rsid w:val="00D60A5F"/>
    <w:rsid w:val="00D611E2"/>
    <w:rsid w:val="00D6224E"/>
    <w:rsid w:val="00D64508"/>
    <w:rsid w:val="00D6494C"/>
    <w:rsid w:val="00D70BD6"/>
    <w:rsid w:val="00D70DC1"/>
    <w:rsid w:val="00D70E88"/>
    <w:rsid w:val="00D72892"/>
    <w:rsid w:val="00D74E21"/>
    <w:rsid w:val="00D758E7"/>
    <w:rsid w:val="00D77121"/>
    <w:rsid w:val="00D77351"/>
    <w:rsid w:val="00D81DD8"/>
    <w:rsid w:val="00D872C3"/>
    <w:rsid w:val="00DA336F"/>
    <w:rsid w:val="00DA4BA4"/>
    <w:rsid w:val="00DA743C"/>
    <w:rsid w:val="00DA7A6F"/>
    <w:rsid w:val="00DB5E7D"/>
    <w:rsid w:val="00DB7A62"/>
    <w:rsid w:val="00DB7B83"/>
    <w:rsid w:val="00DC246C"/>
    <w:rsid w:val="00DC5B76"/>
    <w:rsid w:val="00DD582D"/>
    <w:rsid w:val="00DD7851"/>
    <w:rsid w:val="00DD7946"/>
    <w:rsid w:val="00DE2065"/>
    <w:rsid w:val="00DE370F"/>
    <w:rsid w:val="00DE4362"/>
    <w:rsid w:val="00DE7365"/>
    <w:rsid w:val="00DE7593"/>
    <w:rsid w:val="00DF0A59"/>
    <w:rsid w:val="00DF2775"/>
    <w:rsid w:val="00E01FDA"/>
    <w:rsid w:val="00E047BB"/>
    <w:rsid w:val="00E055CD"/>
    <w:rsid w:val="00E077B2"/>
    <w:rsid w:val="00E12F92"/>
    <w:rsid w:val="00E17B03"/>
    <w:rsid w:val="00E27323"/>
    <w:rsid w:val="00E30299"/>
    <w:rsid w:val="00E3415C"/>
    <w:rsid w:val="00E378D1"/>
    <w:rsid w:val="00E41824"/>
    <w:rsid w:val="00E41AD1"/>
    <w:rsid w:val="00E42EEA"/>
    <w:rsid w:val="00E45CCF"/>
    <w:rsid w:val="00E46AD7"/>
    <w:rsid w:val="00E50B54"/>
    <w:rsid w:val="00E517D8"/>
    <w:rsid w:val="00E57088"/>
    <w:rsid w:val="00E5753F"/>
    <w:rsid w:val="00E57C9E"/>
    <w:rsid w:val="00E60B3E"/>
    <w:rsid w:val="00E6208D"/>
    <w:rsid w:val="00E63DF5"/>
    <w:rsid w:val="00E67569"/>
    <w:rsid w:val="00E742BC"/>
    <w:rsid w:val="00E7725A"/>
    <w:rsid w:val="00E80164"/>
    <w:rsid w:val="00E81DC6"/>
    <w:rsid w:val="00E9000C"/>
    <w:rsid w:val="00E93351"/>
    <w:rsid w:val="00E94F53"/>
    <w:rsid w:val="00E96607"/>
    <w:rsid w:val="00E97DB4"/>
    <w:rsid w:val="00EA349A"/>
    <w:rsid w:val="00EA3D5F"/>
    <w:rsid w:val="00EA77A0"/>
    <w:rsid w:val="00EB1A96"/>
    <w:rsid w:val="00EB2616"/>
    <w:rsid w:val="00EB4CF4"/>
    <w:rsid w:val="00EC0622"/>
    <w:rsid w:val="00EC5292"/>
    <w:rsid w:val="00EC67C5"/>
    <w:rsid w:val="00ED0190"/>
    <w:rsid w:val="00ED0F41"/>
    <w:rsid w:val="00ED3E3F"/>
    <w:rsid w:val="00ED68E4"/>
    <w:rsid w:val="00EE0AB7"/>
    <w:rsid w:val="00EE443A"/>
    <w:rsid w:val="00EF07EA"/>
    <w:rsid w:val="00EF08D3"/>
    <w:rsid w:val="00EF234C"/>
    <w:rsid w:val="00EF37FF"/>
    <w:rsid w:val="00EF4D80"/>
    <w:rsid w:val="00EF56F2"/>
    <w:rsid w:val="00EF7FD2"/>
    <w:rsid w:val="00F0099E"/>
    <w:rsid w:val="00F042F2"/>
    <w:rsid w:val="00F06841"/>
    <w:rsid w:val="00F11953"/>
    <w:rsid w:val="00F13095"/>
    <w:rsid w:val="00F15E91"/>
    <w:rsid w:val="00F165A0"/>
    <w:rsid w:val="00F176E2"/>
    <w:rsid w:val="00F33A4E"/>
    <w:rsid w:val="00F4341A"/>
    <w:rsid w:val="00F460B2"/>
    <w:rsid w:val="00F50DF6"/>
    <w:rsid w:val="00F50F93"/>
    <w:rsid w:val="00F61610"/>
    <w:rsid w:val="00F63E0C"/>
    <w:rsid w:val="00F64528"/>
    <w:rsid w:val="00F67762"/>
    <w:rsid w:val="00F7133A"/>
    <w:rsid w:val="00F71E13"/>
    <w:rsid w:val="00F7229A"/>
    <w:rsid w:val="00F7356F"/>
    <w:rsid w:val="00F802D9"/>
    <w:rsid w:val="00F80F40"/>
    <w:rsid w:val="00F8430F"/>
    <w:rsid w:val="00F91E5E"/>
    <w:rsid w:val="00FA131D"/>
    <w:rsid w:val="00FA4611"/>
    <w:rsid w:val="00FB063B"/>
    <w:rsid w:val="00FB228E"/>
    <w:rsid w:val="00FB4B34"/>
    <w:rsid w:val="00FB61E1"/>
    <w:rsid w:val="00FB77CB"/>
    <w:rsid w:val="00FC05D8"/>
    <w:rsid w:val="00FC0F33"/>
    <w:rsid w:val="00FD0851"/>
    <w:rsid w:val="00FD1F8E"/>
    <w:rsid w:val="00FD68AC"/>
    <w:rsid w:val="00FE02E0"/>
    <w:rsid w:val="00FE0E2E"/>
    <w:rsid w:val="00FF0714"/>
    <w:rsid w:val="00FF1526"/>
    <w:rsid w:val="00FF25B0"/>
    <w:rsid w:val="00FF5B6B"/>
    <w:rsid w:val="00FF716E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D0A96"/>
  <w15:chartTrackingRefBased/>
  <w15:docId w15:val="{E204E215-38CC-4E48-823D-278C2EF5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D2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030928"/>
    <w:rPr>
      <w:rFonts w:eastAsiaTheme="minorHAnsi" w:cs="Times New Roman (Body CS)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928"/>
    <w:rPr>
      <w:szCs w:val="20"/>
    </w:rPr>
  </w:style>
  <w:style w:type="character" w:styleId="Hyperlink">
    <w:name w:val="Hyperlink"/>
    <w:rsid w:val="00D15D2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5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2F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15D2F"/>
  </w:style>
  <w:style w:type="character" w:styleId="FollowedHyperlink">
    <w:name w:val="FollowedHyperlink"/>
    <w:basedOn w:val="DefaultParagraphFont"/>
    <w:uiPriority w:val="99"/>
    <w:semiHidden/>
    <w:unhideWhenUsed/>
    <w:rsid w:val="005C67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BE"/>
    <w:rPr>
      <w:rFonts w:eastAsia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09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0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48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iplo.org/to/RT22-35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giannaenglert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englert@smu.edu" TargetMode="External"/><Relationship Id="rId11" Type="http://schemas.openxmlformats.org/officeDocument/2006/relationships/hyperlink" Target="https://jhiblog.org/2017/03/29/french-liberals-and-the-capacity-for-citizenship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ocqueville21.com/focus/isolation-and-association-the-penitentiary-systems-democratic-less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diplo.org/to/RT21-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1471</Words>
  <Characters>7579</Characters>
  <Application>Microsoft Office Word</Application>
  <DocSecurity>0</DocSecurity>
  <Lines>132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Englert</dc:creator>
  <cp:keywords/>
  <dc:description/>
  <cp:lastModifiedBy>Gianna Englert</cp:lastModifiedBy>
  <cp:revision>9</cp:revision>
  <cp:lastPrinted>2020-09-18T17:04:00Z</cp:lastPrinted>
  <dcterms:created xsi:type="dcterms:W3CDTF">2024-03-20T19:31:00Z</dcterms:created>
  <dcterms:modified xsi:type="dcterms:W3CDTF">2024-04-08T23:18:00Z</dcterms:modified>
</cp:coreProperties>
</file>